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</w:r>
    </w:p>
    <w:p>
      <w:pPr>
        <w:pStyle w:val="ListParagraph"/>
        <w:spacing w:lineRule="auto" w:line="360"/>
        <w:ind w:left="0" w:hanging="0"/>
        <w:jc w:val="center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Scheda di sintesi sulla rilevazione del Nucleo di Valutazione</w:t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Data di svolgimento della rilevazione</w:t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  <w:t>Indicare la data di svolgimento della rilevazione nel formato 28/04/2017.</w:t>
      </w:r>
    </w:p>
    <w:p>
      <w:pPr>
        <w:pStyle w:val="ListParagraph"/>
        <w:spacing w:lineRule="auto" w:line="276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before="0" w:after="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Estensione della rilevazione </w:t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spacing w:lineRule="auto" w:line="276" w:before="0" w:after="0"/>
        <w:ind w:left="0" w:hanging="0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Non ci </w:t>
      </w:r>
      <w:r>
        <w:rPr>
          <w:rFonts w:ascii="Garamond" w:hAnsi="Garamond"/>
        </w:rPr>
        <w:t xml:space="preserve">sono </w:t>
      </w:r>
      <w:r>
        <w:rPr>
          <w:rFonts w:ascii="Garamond" w:hAnsi="Garamond"/>
        </w:rPr>
        <w:t>uffici periferici e articolazioni organizzative autonome</w:t>
      </w:r>
    </w:p>
    <w:p>
      <w:pPr>
        <w:pStyle w:val="ListParagraph"/>
        <w:spacing w:lineRule="auto" w:line="360"/>
        <w:ind w:left="0" w:hanging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</w:r>
    </w:p>
    <w:p>
      <w:pPr>
        <w:pStyle w:val="ListParagraph"/>
        <w:spacing w:lineRule="auto" w:line="360"/>
        <w:ind w:left="0" w:hanging="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 xml:space="preserve">Procedure e modalità seguite per la rilevazione </w:t>
      </w:r>
    </w:p>
    <w:p>
      <w:pPr>
        <w:pStyle w:val="Normal"/>
        <w:spacing w:lineRule="auto" w:line="360"/>
        <w:rPr>
          <w:rFonts w:ascii="Garamond" w:hAnsi="Garamond"/>
          <w:u w:val="single"/>
        </w:rPr>
      </w:pPr>
      <w:r>
        <w:rPr>
          <w:rFonts w:ascii="Garamond" w:hAnsi="Garamond"/>
        </w:rPr>
        <w:t>La rilevazione, effettuata ai fini degli obblighi di pubblicazione per l’anno 2016, è stata eseguita principalmente attraverso la verifica del sito istituzionale e l’utilizzo di supporti informatici, colloquio con il Responsabile della Trasparenza.</w:t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Aspetti critici riscontrati nel corso della rilevazione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</w:rPr>
        <w:t>Nessuna aspetto di particolare rilievo.</w:t>
      </w:r>
    </w:p>
    <w:p>
      <w:pPr>
        <w:pStyle w:val="Normal"/>
        <w:spacing w:lineRule="auto" w:line="360"/>
        <w:rPr>
          <w:rFonts w:ascii="Garamond" w:hAnsi="Garamond"/>
          <w:b/>
          <w:b/>
          <w:u w:val="single"/>
        </w:rPr>
      </w:pPr>
      <w:r>
        <w:rPr>
          <w:rFonts w:ascii="Garamond" w:hAnsi="Garamond"/>
          <w:b/>
          <w:u w:val="single"/>
        </w:rPr>
      </w:r>
    </w:p>
    <w:p>
      <w:pPr>
        <w:pStyle w:val="Normal"/>
        <w:spacing w:lineRule="auto" w:line="360"/>
        <w:rPr>
          <w:rFonts w:ascii="Garamond" w:hAnsi="Garamond"/>
          <w:b/>
          <w:b/>
          <w:i/>
          <w:i/>
        </w:rPr>
      </w:pPr>
      <w:r>
        <w:rPr>
          <w:rFonts w:ascii="Garamond" w:hAnsi="Garamond"/>
          <w:b/>
          <w:i/>
        </w:rPr>
        <w:t>Eventuale documentazione da allegare</w:t>
      </w:r>
    </w:p>
    <w:p>
      <w:pPr>
        <w:pStyle w:val="Normal"/>
        <w:spacing w:lineRule="auto" w:line="240" w:before="0" w:after="0"/>
        <w:rPr>
          <w:rFonts w:cs="Times New Roman"/>
          <w:sz w:val="20"/>
          <w:szCs w:val="20"/>
        </w:rPr>
      </w:pPr>
      <w:r>
        <w:rPr>
          <w:rFonts w:cs="Times New Roman"/>
        </w:rPr>
        <w:t>Nessuna documentazione da allegare.</w:t>
      </w:r>
    </w:p>
    <w:p>
      <w:pPr>
        <w:pStyle w:val="Normal"/>
        <w:spacing w:lineRule="auto" w:line="360" w:before="0" w:after="12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70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HelveticaNeueLT Std Lt">
    <w:charset w:val="00"/>
    <w:family w:val="roman"/>
    <w:pitch w:val="variable"/>
  </w:font>
  <w:font w:name="HelveticaNeueLT Std Me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left" w:pos="5310" w:leader="none"/>
      </w:tabs>
      <w:rPr/>
    </w:pPr>
    <w:r>
      <w:drawing>
        <wp:anchor behindDoc="0" distT="0" distB="0" distL="133350" distR="114300" simplePos="0" locked="0" layoutInCell="1" allowOverlap="1" relativeHeight="4">
          <wp:simplePos x="0" y="0"/>
          <wp:positionH relativeFrom="column">
            <wp:posOffset>586740</wp:posOffset>
          </wp:positionH>
          <wp:positionV relativeFrom="paragraph">
            <wp:posOffset>-219075</wp:posOffset>
          </wp:positionV>
          <wp:extent cx="521335" cy="906145"/>
          <wp:effectExtent l="0" t="0" r="0" b="0"/>
          <wp:wrapTight wrapText="bothSides">
            <wp:wrapPolygon edited="0">
              <wp:start x="-1006" y="0"/>
              <wp:lineTo x="-1006" y="20890"/>
              <wp:lineTo x="21261" y="20890"/>
              <wp:lineTo x="21261" y="0"/>
              <wp:lineTo x="-1006" y="0"/>
            </wp:wrapPolygon>
          </wp:wrapTight>
          <wp:docPr id="1" name="Immagine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it-IT"/>
      </w:rPr>
      <w:tab/>
    </w:r>
    <w:r>
      <mc:AlternateContent>
        <mc:Choice Requires="wps">
          <w:drawing>
            <wp:anchor behindDoc="1" distT="45720" distB="45720" distL="114300" distR="114300" simplePos="0" locked="0" layoutInCell="1" allowOverlap="1" relativeHeight="2">
              <wp:simplePos x="0" y="0"/>
              <wp:positionH relativeFrom="column">
                <wp:posOffset>3926840</wp:posOffset>
              </wp:positionH>
              <wp:positionV relativeFrom="paragraph">
                <wp:posOffset>59055</wp:posOffset>
              </wp:positionV>
              <wp:extent cx="2619375" cy="1152525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1152525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Contenutocornice"/>
                            <w:spacing w:lineRule="auto" w:line="240" w:before="0" w:after="20"/>
                            <w:rPr>
                              <w:rFonts w:ascii="HelveticaNeueLT Std Lt" w:hAnsi="HelveticaNeueLT Std Lt"/>
                              <w:b/>
                              <w:b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b/>
                            </w:rPr>
                            <w:t>Comune di Reggello</w:t>
                          </w:r>
                        </w:p>
                        <w:p>
                          <w:pPr>
                            <w:pStyle w:val="Contenutocornice"/>
                            <w:spacing w:lineRule="auto" w:line="240" w:before="0" w:after="20"/>
                            <w:rPr>
                              <w:rFonts w:ascii="HelveticaNeueLT Std Med" w:hAnsi="HelveticaNeueLT Std Me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Std Lt" w:hAnsi="HelveticaNeueLT Std Lt"/>
                              <w:sz w:val="20"/>
                              <w:szCs w:val="20"/>
                            </w:rPr>
                            <w:t xml:space="preserve">Nucleo di Valutazione 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206.25pt;height:90.75pt;mso-wrap-distance-left:9pt;mso-wrap-distance-right:9pt;mso-wrap-distance-top:3.6pt;mso-wrap-distance-bottom:3.6pt;margin-top:4.65pt;mso-position-vertical-relative:text;margin-left:309.2pt;mso-position-horizontal-relative:text">
              <v:textbox>
                <w:txbxContent>
                  <w:p>
                    <w:pPr>
                      <w:pStyle w:val="Contenutocornice"/>
                      <w:spacing w:lineRule="auto" w:line="240" w:before="0" w:after="20"/>
                      <w:rPr>
                        <w:rFonts w:ascii="HelveticaNeueLT Std Lt" w:hAnsi="HelveticaNeueLT Std Lt"/>
                        <w:b/>
                        <w:b/>
                      </w:rPr>
                    </w:pPr>
                    <w:r>
                      <w:rPr>
                        <w:rFonts w:ascii="HelveticaNeueLT Std Lt" w:hAnsi="HelveticaNeueLT Std Lt"/>
                        <w:b/>
                      </w:rPr>
                      <w:t>Comune di Reggello</w:t>
                    </w:r>
                  </w:p>
                  <w:p>
                    <w:pPr>
                      <w:pStyle w:val="Contenutocornice"/>
                      <w:spacing w:lineRule="auto" w:line="240" w:before="0" w:after="20"/>
                      <w:rPr>
                        <w:rFonts w:ascii="HelveticaNeueLT Std Med" w:hAnsi="HelveticaNeueLT Std Med"/>
                        <w:sz w:val="20"/>
                        <w:szCs w:val="20"/>
                      </w:rPr>
                    </w:pPr>
                    <w:r>
                      <w:rPr>
                        <w:rFonts w:ascii="HelveticaNeueLT Std Lt" w:hAnsi="HelveticaNeueLT Std Lt"/>
                        <w:sz w:val="20"/>
                        <w:szCs w:val="20"/>
                      </w:rPr>
                      <w:t xml:space="preserve">Nucleo di Valutazione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2808605</wp:posOffset>
              </wp:positionH>
              <wp:positionV relativeFrom="paragraph">
                <wp:posOffset>81280</wp:posOffset>
              </wp:positionV>
              <wp:extent cx="3917315" cy="1270"/>
              <wp:effectExtent l="0" t="0" r="0" b="0"/>
              <wp:wrapNone/>
              <wp:docPr id="3" name="Connettore 1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81800" cy="0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21.15pt,6.4pt" to="660.6pt,6.4pt" ID="Connettore 1 8" stroked="t" style="position:absolute">
              <v:stroke color="black" weight="15840" joinstyle="miter" endcap="flat"/>
              <v:fill o:detectmouseclick="t" on="false"/>
            </v:line>
          </w:pict>
        </mc:Fallback>
      </mc:AlternateConten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55af"/>
    <w:pPr>
      <w:keepNext/>
      <w:widowControl w:val="false"/>
      <w:pBdr/>
      <w:suppressAutoHyphens w:val="true"/>
      <w:bidi w:val="0"/>
      <w:spacing w:lineRule="atLeast" w:line="100" w:before="0" w:after="120"/>
      <w:jc w:val="both"/>
    </w:pPr>
    <w:rPr>
      <w:rFonts w:ascii="Times New Roman" w:hAnsi="Times New Roman" w:eastAsia="Times New Roman" w:cs="Cambria"/>
      <w:color w:val="auto"/>
      <w:sz w:val="24"/>
      <w:szCs w:val="24"/>
      <w:lang w:eastAsia="ar-SA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qFormat/>
    <w:rsid w:val="003055af"/>
    <w:rPr>
      <w:sz w:val="14"/>
    </w:rPr>
  </w:style>
  <w:style w:type="character" w:styleId="TestonotaapidipaginaCarattere" w:customStyle="1">
    <w:name w:val="Testo nota a piè di pagina Carattere"/>
    <w:basedOn w:val="DefaultParagraphFont"/>
    <w:qFormat/>
    <w:rsid w:val="003055af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TestonotaapidipaginaCarattere1" w:customStyle="1">
    <w:name w:val="Testo nota a piè di pagina Carattere1"/>
    <w:basedOn w:val="DefaultParagraphFont"/>
    <w:qFormat/>
    <w:rsid w:val="003055af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TitoloCarattere" w:customStyle="1">
    <w:name w:val="Titolo Carattere"/>
    <w:basedOn w:val="DefaultParagraphFont"/>
    <w:qFormat/>
    <w:rsid w:val="003055af"/>
    <w:rPr>
      <w:rFonts w:ascii="Times New Roman" w:hAnsi="Times New Roman" w:eastAsia="Times New Roman" w:cs="Times New Roman"/>
      <w:b/>
      <w:bCs/>
      <w:i/>
      <w:sz w:val="36"/>
      <w:szCs w:val="32"/>
      <w:lang w:eastAsia="ar-SA"/>
    </w:rPr>
  </w:style>
  <w:style w:type="character" w:styleId="IntestazioneCarattere" w:customStyle="1">
    <w:name w:val="Intestazione Carattere"/>
    <w:basedOn w:val="DefaultParagraphFont"/>
    <w:qFormat/>
    <w:rsid w:val="003055af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3055af"/>
    <w:rPr>
      <w:rFonts w:ascii="Times New Roman" w:hAnsi="Times New Roman" w:eastAsia="Times New Roman" w:cs="Cambria"/>
      <w:sz w:val="24"/>
      <w:szCs w:val="24"/>
      <w:lang w:eastAsia="ar-SA"/>
    </w:rPr>
  </w:style>
  <w:style w:type="character" w:styleId="Annotationreference">
    <w:name w:val="annotation reference"/>
    <w:basedOn w:val="DefaultParagraphFont"/>
    <w:qFormat/>
    <w:rsid w:val="003055af"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sid w:val="003055af"/>
    <w:rPr>
      <w:rFonts w:ascii="Times New Roman" w:hAnsi="Times New Roman" w:eastAsia="Times New Roman" w:cs="Cambria"/>
      <w:sz w:val="20"/>
      <w:szCs w:val="20"/>
      <w:lang w:eastAsia="ar-SA"/>
    </w:rPr>
  </w:style>
  <w:style w:type="character" w:styleId="SoggettocommentoCarattere" w:customStyle="1">
    <w:name w:val="Soggetto commento Carattere"/>
    <w:basedOn w:val="TestocommentoCarattere"/>
    <w:qFormat/>
    <w:rsid w:val="003055af"/>
    <w:rPr>
      <w:rFonts w:ascii="Times New Roman" w:hAnsi="Times New Roman" w:eastAsia="Times New Roman" w:cs="Cambria"/>
      <w:b/>
      <w:bCs/>
      <w:sz w:val="20"/>
      <w:szCs w:val="20"/>
      <w:lang w:eastAsia="ar-SA"/>
    </w:rPr>
  </w:style>
  <w:style w:type="character" w:styleId="TestofumettoCarattere" w:customStyle="1">
    <w:name w:val="Testo fumetto Carattere"/>
    <w:basedOn w:val="DefaultParagraphFont"/>
    <w:qFormat/>
    <w:rsid w:val="003055af"/>
    <w:rPr>
      <w:rFonts w:ascii="Tahoma" w:hAnsi="Tahoma" w:eastAsia="Times New Roman" w:cs="Tahoma"/>
      <w:sz w:val="16"/>
      <w:szCs w:val="16"/>
      <w:lang w:eastAsia="ar-SA"/>
    </w:rPr>
  </w:style>
  <w:style w:type="character" w:styleId="WWCharLFO13LVL1" w:customStyle="1">
    <w:name w:val="WW_CharLFO13LVL1"/>
    <w:qFormat/>
    <w:rsid w:val="003055af"/>
    <w:rPr>
      <w:rFonts w:ascii="Times New Roman" w:hAnsi="Times New Roman" w:eastAsia="Times New Roman" w:cs="Times New Roman"/>
    </w:rPr>
  </w:style>
  <w:style w:type="character" w:styleId="WWCharLFO13LVL2" w:customStyle="1">
    <w:name w:val="WW_CharLFO13LVL2"/>
    <w:qFormat/>
    <w:rsid w:val="003055af"/>
    <w:rPr>
      <w:rFonts w:ascii="Courier New" w:hAnsi="Courier New" w:cs="Courier New"/>
    </w:rPr>
  </w:style>
  <w:style w:type="character" w:styleId="WWCharLFO13LVL3" w:customStyle="1">
    <w:name w:val="WW_CharLFO13LVL3"/>
    <w:qFormat/>
    <w:rsid w:val="003055af"/>
    <w:rPr>
      <w:rFonts w:ascii="Wingdings" w:hAnsi="Wingdings"/>
    </w:rPr>
  </w:style>
  <w:style w:type="character" w:styleId="WWCharLFO13LVL4" w:customStyle="1">
    <w:name w:val="WW_CharLFO13LVL4"/>
    <w:qFormat/>
    <w:rsid w:val="003055af"/>
    <w:rPr>
      <w:rFonts w:ascii="Symbol" w:hAnsi="Symbol"/>
    </w:rPr>
  </w:style>
  <w:style w:type="character" w:styleId="WWCharLFO13LVL5" w:customStyle="1">
    <w:name w:val="WW_CharLFO13LVL5"/>
    <w:qFormat/>
    <w:rsid w:val="003055af"/>
    <w:rPr>
      <w:rFonts w:ascii="Courier New" w:hAnsi="Courier New" w:cs="Courier New"/>
    </w:rPr>
  </w:style>
  <w:style w:type="character" w:styleId="WWCharLFO13LVL6" w:customStyle="1">
    <w:name w:val="WW_CharLFO13LVL6"/>
    <w:qFormat/>
    <w:rsid w:val="003055af"/>
    <w:rPr>
      <w:rFonts w:ascii="Wingdings" w:hAnsi="Wingdings"/>
    </w:rPr>
  </w:style>
  <w:style w:type="character" w:styleId="WWCharLFO13LVL7" w:customStyle="1">
    <w:name w:val="WW_CharLFO13LVL7"/>
    <w:qFormat/>
    <w:rsid w:val="003055af"/>
    <w:rPr>
      <w:rFonts w:ascii="Symbol" w:hAnsi="Symbol"/>
    </w:rPr>
  </w:style>
  <w:style w:type="character" w:styleId="WWCharLFO13LVL8" w:customStyle="1">
    <w:name w:val="WW_CharLFO13LVL8"/>
    <w:qFormat/>
    <w:rsid w:val="003055af"/>
    <w:rPr>
      <w:rFonts w:ascii="Courier New" w:hAnsi="Courier New" w:cs="Courier New"/>
    </w:rPr>
  </w:style>
  <w:style w:type="character" w:styleId="WWCharLFO13LVL9" w:customStyle="1">
    <w:name w:val="WW_CharLFO13LVL9"/>
    <w:qFormat/>
    <w:rsid w:val="003055af"/>
    <w:rPr>
      <w:rFonts w:ascii="Wingdings" w:hAnsi="Wingdings"/>
    </w:rPr>
  </w:style>
  <w:style w:type="character" w:styleId="WWCharLFO15LVL1" w:customStyle="1">
    <w:name w:val="WW_CharLFO15LVL1"/>
    <w:qFormat/>
    <w:rsid w:val="003055af"/>
    <w:rPr>
      <w:rFonts w:ascii="Times New Roman" w:hAnsi="Times New Roman" w:eastAsia="Calibri" w:cs="Times New Roman"/>
      <w:sz w:val="20"/>
    </w:rPr>
  </w:style>
  <w:style w:type="character" w:styleId="WWCharLFO15LVL2" w:customStyle="1">
    <w:name w:val="WW_CharLFO15LVL2"/>
    <w:qFormat/>
    <w:rsid w:val="003055af"/>
    <w:rPr>
      <w:rFonts w:ascii="Courier New" w:hAnsi="Courier New" w:cs="Courier New"/>
    </w:rPr>
  </w:style>
  <w:style w:type="character" w:styleId="WWCharLFO15LVL3" w:customStyle="1">
    <w:name w:val="WW_CharLFO15LVL3"/>
    <w:qFormat/>
    <w:rsid w:val="003055af"/>
    <w:rPr>
      <w:rFonts w:ascii="Wingdings" w:hAnsi="Wingdings"/>
    </w:rPr>
  </w:style>
  <w:style w:type="character" w:styleId="WWCharLFO15LVL4" w:customStyle="1">
    <w:name w:val="WW_CharLFO15LVL4"/>
    <w:qFormat/>
    <w:rsid w:val="003055af"/>
    <w:rPr>
      <w:rFonts w:ascii="Symbol" w:hAnsi="Symbol"/>
    </w:rPr>
  </w:style>
  <w:style w:type="character" w:styleId="WWCharLFO15LVL5" w:customStyle="1">
    <w:name w:val="WW_CharLFO15LVL5"/>
    <w:qFormat/>
    <w:rsid w:val="003055af"/>
    <w:rPr>
      <w:rFonts w:ascii="Courier New" w:hAnsi="Courier New" w:cs="Courier New"/>
    </w:rPr>
  </w:style>
  <w:style w:type="character" w:styleId="WWCharLFO15LVL6" w:customStyle="1">
    <w:name w:val="WW_CharLFO15LVL6"/>
    <w:qFormat/>
    <w:rsid w:val="003055af"/>
    <w:rPr>
      <w:rFonts w:ascii="Wingdings" w:hAnsi="Wingdings"/>
    </w:rPr>
  </w:style>
  <w:style w:type="character" w:styleId="WWCharLFO15LVL7" w:customStyle="1">
    <w:name w:val="WW_CharLFO15LVL7"/>
    <w:qFormat/>
    <w:rsid w:val="003055af"/>
    <w:rPr>
      <w:rFonts w:ascii="Symbol" w:hAnsi="Symbol"/>
    </w:rPr>
  </w:style>
  <w:style w:type="character" w:styleId="WWCharLFO15LVL8" w:customStyle="1">
    <w:name w:val="WW_CharLFO15LVL8"/>
    <w:qFormat/>
    <w:rsid w:val="003055af"/>
    <w:rPr>
      <w:rFonts w:ascii="Courier New" w:hAnsi="Courier New" w:cs="Courier New"/>
    </w:rPr>
  </w:style>
  <w:style w:type="character" w:styleId="WWCharLFO15LVL9" w:customStyle="1">
    <w:name w:val="WW_CharLFO15LVL9"/>
    <w:qFormat/>
    <w:rsid w:val="003055af"/>
    <w:rPr>
      <w:rFonts w:ascii="Wingdings" w:hAnsi="Wingdings"/>
    </w:rPr>
  </w:style>
  <w:style w:type="character" w:styleId="Caratteredellanota" w:customStyle="1">
    <w:name w:val="Carattere della nota"/>
    <w:qFormat/>
    <w:rsid w:val="003055af"/>
    <w:rPr/>
  </w:style>
  <w:style w:type="character" w:styleId="ListLabel1">
    <w:name w:val="ListLabel 1"/>
    <w:qFormat/>
    <w:rPr>
      <w:rFonts w:cs="Times New Roman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sid w:val="003055af"/>
    <w:pPr/>
    <w:rPr/>
  </w:style>
  <w:style w:type="paragraph" w:styleId="ListParagraph">
    <w:name w:val="List Paragraph"/>
    <w:basedOn w:val="Normal"/>
    <w:qFormat/>
    <w:rsid w:val="003055af"/>
    <w:pPr>
      <w:ind w:left="357" w:hanging="357"/>
    </w:pPr>
    <w:rPr/>
  </w:style>
  <w:style w:type="paragraph" w:styleId="Titoloprincipale">
    <w:name w:val="Title"/>
    <w:basedOn w:val="Normal"/>
    <w:autoRedefine/>
    <w:qFormat/>
    <w:rsid w:val="00fd07aa"/>
    <w:pPr>
      <w:pageBreakBefore/>
      <w:tabs>
        <w:tab w:val="left" w:pos="0" w:leader="none"/>
        <w:tab w:val="left" w:pos="142" w:leader="none"/>
        <w:tab w:val="left" w:pos="9638" w:leader="none"/>
      </w:tabs>
      <w:spacing w:before="240" w:after="240"/>
      <w:ind w:left="0" w:hanging="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styleId="Corpodeltesto1" w:customStyle="1">
    <w:name w:val="Corpo del testo1"/>
    <w:basedOn w:val="Normal"/>
    <w:qFormat/>
    <w:rsid w:val="003055af"/>
    <w:pPr/>
    <w:rPr/>
  </w:style>
  <w:style w:type="paragraph" w:styleId="Intestazione">
    <w:name w:val="Header"/>
    <w:basedOn w:val="Normal"/>
    <w:rsid w:val="003055af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rsid w:val="003055af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Default" w:customStyle="1">
    <w:name w:val="Default"/>
    <w:qFormat/>
    <w:rsid w:val="003055af"/>
    <w:pPr>
      <w:keepNext/>
      <w:widowControl/>
      <w:pBdr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en-US" w:val="it-IT" w:bidi="ar-SA"/>
    </w:rPr>
  </w:style>
  <w:style w:type="paragraph" w:styleId="Annotationtext">
    <w:name w:val="annotation text"/>
    <w:basedOn w:val="Normal"/>
    <w:qFormat/>
    <w:rsid w:val="003055af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3055af"/>
    <w:pPr/>
    <w:rPr>
      <w:b/>
      <w:bCs/>
    </w:rPr>
  </w:style>
  <w:style w:type="paragraph" w:styleId="BalloonText">
    <w:name w:val="Balloon Text"/>
    <w:basedOn w:val="Normal"/>
    <w:qFormat/>
    <w:rsid w:val="003055af"/>
    <w:pPr>
      <w:spacing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LibreOffice/5.1.5.2$Windows_x86 LibreOffice_project/7a864d8825610a8c07cfc3bc01dd4fce6a9447e5</Application>
  <Pages>1</Pages>
  <Words>102</Words>
  <Characters>677</Characters>
  <CharactersWithSpaces>770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2017-04-03T22:17:00Z</dcterms:created>
  <dc:creator>i.siciliani</dc:creator>
  <dc:description/>
  <dc:language>it-IT</dc:language>
  <cp:lastModifiedBy/>
  <cp:lastPrinted>2017-04-27T20:46:00Z</cp:lastPrinted>
  <dcterms:modified xsi:type="dcterms:W3CDTF">2017-04-28T11:39:25Z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