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AF0" w:rsidRPr="00E66D01" w:rsidRDefault="006F4AF0">
      <w:pPr>
        <w:pBdr>
          <w:top w:val="nil"/>
          <w:left w:val="nil"/>
          <w:bottom w:val="nil"/>
          <w:right w:val="nil"/>
          <w:between w:val="nil"/>
        </w:pBdr>
        <w:spacing w:line="276" w:lineRule="auto"/>
        <w:ind w:left="0" w:hanging="2"/>
        <w:jc w:val="center"/>
        <w:rPr>
          <w:rFonts w:ascii="Arial" w:eastAsia="Arial" w:hAnsi="Arial" w:cs="Arial"/>
          <w:b/>
          <w:color w:val="000000"/>
        </w:rPr>
      </w:pPr>
    </w:p>
    <w:p w:rsidR="00715455" w:rsidRPr="00DF0C6D" w:rsidRDefault="00E91775">
      <w:pPr>
        <w:pBdr>
          <w:top w:val="nil"/>
          <w:left w:val="nil"/>
          <w:bottom w:val="nil"/>
          <w:right w:val="nil"/>
          <w:between w:val="nil"/>
        </w:pBdr>
        <w:spacing w:line="276" w:lineRule="auto"/>
        <w:ind w:left="1" w:hanging="3"/>
        <w:jc w:val="center"/>
        <w:rPr>
          <w:rFonts w:ascii="Arial" w:eastAsia="Arial" w:hAnsi="Arial" w:cs="Arial"/>
          <w:color w:val="000000"/>
          <w:sz w:val="28"/>
          <w:szCs w:val="28"/>
        </w:rPr>
      </w:pPr>
      <w:r w:rsidRPr="00DF0C6D">
        <w:rPr>
          <w:rFonts w:ascii="Arial" w:eastAsia="Arial" w:hAnsi="Arial" w:cs="Arial"/>
          <w:b/>
          <w:color w:val="000000"/>
          <w:sz w:val="28"/>
          <w:szCs w:val="28"/>
        </w:rPr>
        <w:t>UNIONE DI COMUNI VALDARNO E VALDISIEVE</w:t>
      </w:r>
    </w:p>
    <w:p w:rsidR="00715455" w:rsidRPr="00E66D01" w:rsidRDefault="00E91775">
      <w:pPr>
        <w:pBdr>
          <w:top w:val="nil"/>
          <w:left w:val="nil"/>
          <w:bottom w:val="nil"/>
          <w:right w:val="nil"/>
          <w:between w:val="nil"/>
        </w:pBdr>
        <w:spacing w:line="276" w:lineRule="auto"/>
        <w:ind w:left="1" w:hanging="3"/>
        <w:jc w:val="center"/>
        <w:rPr>
          <w:rFonts w:ascii="Arial" w:eastAsia="Arial" w:hAnsi="Arial" w:cs="Arial"/>
          <w:color w:val="000000"/>
        </w:rPr>
      </w:pPr>
      <w:r w:rsidRPr="00DF0C6D">
        <w:rPr>
          <w:rFonts w:ascii="Arial" w:eastAsia="Arial" w:hAnsi="Arial" w:cs="Arial"/>
          <w:b/>
          <w:color w:val="000000"/>
          <w:sz w:val="28"/>
          <w:szCs w:val="28"/>
        </w:rPr>
        <w:t>(</w:t>
      </w:r>
      <w:r w:rsidR="00787C85" w:rsidRPr="00DF0C6D">
        <w:rPr>
          <w:rFonts w:ascii="Arial" w:eastAsia="Arial" w:hAnsi="Arial" w:cs="Arial"/>
          <w:b/>
          <w:color w:val="000000"/>
          <w:sz w:val="28"/>
          <w:szCs w:val="28"/>
        </w:rPr>
        <w:t>Città Metropolitana di Firenze</w:t>
      </w:r>
      <w:r w:rsidRPr="00DF0C6D">
        <w:rPr>
          <w:rFonts w:ascii="Arial" w:eastAsia="Arial" w:hAnsi="Arial" w:cs="Arial"/>
          <w:b/>
          <w:color w:val="000000"/>
          <w:sz w:val="28"/>
          <w:szCs w:val="28"/>
        </w:rPr>
        <w:t>)</w:t>
      </w:r>
    </w:p>
    <w:p w:rsidR="00715455" w:rsidRPr="00E66D01" w:rsidRDefault="00715455">
      <w:pPr>
        <w:pBdr>
          <w:top w:val="nil"/>
          <w:left w:val="nil"/>
          <w:bottom w:val="nil"/>
          <w:right w:val="nil"/>
          <w:between w:val="nil"/>
        </w:pBdr>
        <w:spacing w:line="276" w:lineRule="auto"/>
        <w:ind w:left="0" w:hanging="2"/>
        <w:jc w:val="center"/>
        <w:rPr>
          <w:rFonts w:ascii="Arial" w:eastAsia="Arial" w:hAnsi="Arial" w:cs="Arial"/>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b/>
          <w:color w:val="000000"/>
        </w:rPr>
        <w:t xml:space="preserve">CONVENZIONE PER LA DISCIPLINA DEI RAPPORTI TRA </w:t>
      </w:r>
      <w:r w:rsidR="005C7A17" w:rsidRPr="00E66D01">
        <w:rPr>
          <w:rFonts w:ascii="Arial" w:eastAsia="Arial" w:hAnsi="Arial" w:cs="Arial"/>
          <w:b/>
          <w:color w:val="000000"/>
        </w:rPr>
        <w:t>L’UNIONE DI COMUNI</w:t>
      </w:r>
      <w:r w:rsidRPr="00E66D01">
        <w:rPr>
          <w:rFonts w:ascii="Arial" w:eastAsia="Arial" w:hAnsi="Arial" w:cs="Arial"/>
          <w:b/>
          <w:color w:val="000000"/>
        </w:rPr>
        <w:t xml:space="preserve"> </w:t>
      </w:r>
      <w:proofErr w:type="gramStart"/>
      <w:r w:rsidRPr="00E66D01">
        <w:rPr>
          <w:rFonts w:ascii="Arial" w:eastAsia="Arial" w:hAnsi="Arial" w:cs="Arial"/>
          <w:b/>
          <w:color w:val="000000"/>
        </w:rPr>
        <w:t>E  LE</w:t>
      </w:r>
      <w:proofErr w:type="gramEnd"/>
      <w:r w:rsidRPr="00E66D01">
        <w:rPr>
          <w:rFonts w:ascii="Arial" w:eastAsia="Arial" w:hAnsi="Arial" w:cs="Arial"/>
          <w:b/>
          <w:color w:val="000000"/>
        </w:rPr>
        <w:t xml:space="preserve"> ASSOCIAZIONI DI VOLONTARIATO</w:t>
      </w:r>
      <w:r w:rsidR="005C7A17" w:rsidRPr="00E66D01">
        <w:rPr>
          <w:rFonts w:ascii="Arial" w:eastAsia="Arial" w:hAnsi="Arial" w:cs="Arial"/>
          <w:b/>
          <w:color w:val="000000"/>
        </w:rPr>
        <w:t xml:space="preserve"> LOCALI</w:t>
      </w:r>
      <w:r w:rsidRPr="00E66D01">
        <w:rPr>
          <w:rFonts w:ascii="Arial" w:eastAsia="Arial" w:hAnsi="Arial" w:cs="Arial"/>
          <w:b/>
          <w:color w:val="000000"/>
        </w:rPr>
        <w:t xml:space="preserve"> OPERANTI NELL'AMBITO DELLA PROTEZIONE CIVILE</w:t>
      </w:r>
      <w:r w:rsidR="005C7A17" w:rsidRPr="00E66D01">
        <w:rPr>
          <w:rFonts w:ascii="Arial" w:eastAsia="Arial" w:hAnsi="Arial" w:cs="Arial"/>
          <w:b/>
          <w:color w:val="000000"/>
        </w:rPr>
        <w:t>, AI SENSI DELL</w:t>
      </w:r>
      <w:r w:rsidR="002C62B6" w:rsidRPr="00E66D01">
        <w:rPr>
          <w:rFonts w:ascii="Arial" w:eastAsia="Arial" w:hAnsi="Arial" w:cs="Arial"/>
          <w:b/>
          <w:color w:val="000000"/>
        </w:rPr>
        <w:t>’ART. 6 DELLA</w:t>
      </w:r>
      <w:r w:rsidR="005C7A17" w:rsidRPr="00E66D01">
        <w:rPr>
          <w:rFonts w:ascii="Arial" w:eastAsia="Arial" w:hAnsi="Arial" w:cs="Arial"/>
          <w:b/>
          <w:color w:val="000000"/>
        </w:rPr>
        <w:t xml:space="preserve"> LEGGE N. 266/91</w:t>
      </w:r>
      <w:r w:rsidR="002C62B6" w:rsidRPr="00E66D01">
        <w:rPr>
          <w:rFonts w:ascii="Arial" w:eastAsia="Arial" w:hAnsi="Arial" w:cs="Arial"/>
          <w:b/>
          <w:color w:val="000000"/>
        </w:rPr>
        <w:t>, DEL D.LGS. N. 117/2017</w:t>
      </w:r>
      <w:r w:rsidR="005C7A17" w:rsidRPr="00E66D01">
        <w:rPr>
          <w:rFonts w:ascii="Arial" w:eastAsia="Arial" w:hAnsi="Arial" w:cs="Arial"/>
          <w:b/>
          <w:color w:val="000000"/>
        </w:rPr>
        <w:t xml:space="preserve">, DEL D.LGS. </w:t>
      </w:r>
      <w:r w:rsidR="002C62B6" w:rsidRPr="00E66D01">
        <w:rPr>
          <w:rFonts w:ascii="Arial" w:eastAsia="Arial" w:hAnsi="Arial" w:cs="Arial"/>
          <w:b/>
          <w:color w:val="000000"/>
        </w:rPr>
        <w:t xml:space="preserve">N. </w:t>
      </w:r>
      <w:r w:rsidR="005C7A17" w:rsidRPr="00E66D01">
        <w:rPr>
          <w:rFonts w:ascii="Arial" w:eastAsia="Arial" w:hAnsi="Arial" w:cs="Arial"/>
          <w:b/>
          <w:color w:val="000000"/>
        </w:rPr>
        <w:t>01/2018, DELLA LEGGE REGIONALE N. 45/2020, PER ATTIVITA’ INTEGRATIVE DI SERVIZI DI PUBBLICO INTERESSE O PER INTERVENTI DI EMERGENZA LEGATI AD AVVENIMENTI ECCEZIONALI E/O IMPREVEDIBILI.</w:t>
      </w:r>
    </w:p>
    <w:p w:rsidR="00715455" w:rsidRPr="00E66D01" w:rsidRDefault="00715455">
      <w:pPr>
        <w:pBdr>
          <w:top w:val="nil"/>
          <w:left w:val="nil"/>
          <w:bottom w:val="nil"/>
          <w:right w:val="nil"/>
          <w:between w:val="nil"/>
        </w:pBdr>
        <w:spacing w:line="276" w:lineRule="auto"/>
        <w:ind w:left="0" w:hanging="2"/>
        <w:jc w:val="center"/>
        <w:rPr>
          <w:rFonts w:ascii="Arial" w:eastAsia="Arial" w:hAnsi="Arial" w:cs="Arial"/>
          <w:color w:val="000000"/>
        </w:rPr>
      </w:pPr>
    </w:p>
    <w:p w:rsidR="00715455" w:rsidRPr="00E66D01" w:rsidRDefault="00715455">
      <w:pPr>
        <w:pBdr>
          <w:top w:val="nil"/>
          <w:left w:val="nil"/>
          <w:bottom w:val="nil"/>
          <w:right w:val="nil"/>
          <w:between w:val="nil"/>
        </w:pBdr>
        <w:spacing w:line="276" w:lineRule="auto"/>
        <w:ind w:left="0" w:hanging="2"/>
        <w:jc w:val="center"/>
        <w:rPr>
          <w:rFonts w:ascii="Arial" w:eastAsia="Arial" w:hAnsi="Arial" w:cs="Arial"/>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 xml:space="preserve">L'anno </w:t>
      </w:r>
      <w:proofErr w:type="spellStart"/>
      <w:r w:rsidR="002C62B6" w:rsidRPr="00E66D01">
        <w:rPr>
          <w:rFonts w:ascii="Arial" w:eastAsia="Arial" w:hAnsi="Arial" w:cs="Arial"/>
          <w:color w:val="000000"/>
        </w:rPr>
        <w:t>duemilaventicinque</w:t>
      </w:r>
      <w:proofErr w:type="spellEnd"/>
      <w:r w:rsidRPr="00E66D01">
        <w:rPr>
          <w:rFonts w:ascii="Arial" w:eastAsia="Arial" w:hAnsi="Arial" w:cs="Arial"/>
          <w:color w:val="000000"/>
        </w:rPr>
        <w:t xml:space="preserve"> (202</w:t>
      </w:r>
      <w:r w:rsidR="005C7A17" w:rsidRPr="00E66D01">
        <w:rPr>
          <w:rFonts w:ascii="Arial" w:eastAsia="Arial" w:hAnsi="Arial" w:cs="Arial"/>
          <w:color w:val="000000"/>
        </w:rPr>
        <w:t>5</w:t>
      </w:r>
      <w:r w:rsidRPr="00E66D01">
        <w:rPr>
          <w:rFonts w:ascii="Arial" w:eastAsia="Arial" w:hAnsi="Arial" w:cs="Arial"/>
          <w:color w:val="000000"/>
        </w:rPr>
        <w:t>) il giorno</w:t>
      </w:r>
      <w:proofErr w:type="gramStart"/>
      <w:r w:rsidRPr="00E66D01">
        <w:rPr>
          <w:rFonts w:ascii="Arial" w:eastAsia="Arial" w:hAnsi="Arial" w:cs="Arial"/>
          <w:color w:val="000000"/>
        </w:rPr>
        <w:t xml:space="preserve"> ..</w:t>
      </w:r>
      <w:proofErr w:type="gramEnd"/>
      <w:r w:rsidRPr="00E66D01">
        <w:rPr>
          <w:rFonts w:ascii="Arial" w:eastAsia="Arial" w:hAnsi="Arial" w:cs="Arial"/>
          <w:color w:val="000000"/>
        </w:rPr>
        <w:t xml:space="preserve"> (…......) del mese di ……</w:t>
      </w:r>
    </w:p>
    <w:p w:rsidR="002C62B6" w:rsidRPr="00E66D01" w:rsidRDefault="002C62B6">
      <w:pPr>
        <w:pBdr>
          <w:top w:val="nil"/>
          <w:left w:val="nil"/>
          <w:bottom w:val="nil"/>
          <w:right w:val="nil"/>
          <w:between w:val="nil"/>
        </w:pBdr>
        <w:spacing w:line="276" w:lineRule="auto"/>
        <w:ind w:left="0" w:hanging="2"/>
        <w:jc w:val="both"/>
        <w:rPr>
          <w:rFonts w:ascii="Arial" w:eastAsia="Arial" w:hAnsi="Arial" w:cs="Arial"/>
          <w:color w:val="000000"/>
        </w:rPr>
      </w:pPr>
    </w:p>
    <w:p w:rsidR="002C62B6" w:rsidRPr="00E66D01" w:rsidRDefault="002C62B6" w:rsidP="002C62B6">
      <w:pPr>
        <w:pBdr>
          <w:top w:val="nil"/>
          <w:left w:val="nil"/>
          <w:bottom w:val="nil"/>
          <w:right w:val="nil"/>
          <w:between w:val="nil"/>
        </w:pBdr>
        <w:spacing w:line="276" w:lineRule="auto"/>
        <w:ind w:left="0" w:hanging="2"/>
        <w:jc w:val="center"/>
        <w:rPr>
          <w:rFonts w:ascii="Arial" w:eastAsia="Arial" w:hAnsi="Arial" w:cs="Arial"/>
          <w:color w:val="000000"/>
        </w:rPr>
      </w:pPr>
      <w:r w:rsidRPr="00E66D01">
        <w:rPr>
          <w:rFonts w:ascii="Arial" w:eastAsia="Arial" w:hAnsi="Arial" w:cs="Arial"/>
          <w:color w:val="000000"/>
        </w:rPr>
        <w:t>FRA</w:t>
      </w:r>
    </w:p>
    <w:p w:rsidR="002C62B6" w:rsidRPr="00E66D01" w:rsidRDefault="002C62B6">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BB0363" w:rsidP="00BB0363">
      <w:pPr>
        <w:pStyle w:val="Paragrafoelenco"/>
        <w:numPr>
          <w:ilvl w:val="0"/>
          <w:numId w:val="14"/>
        </w:numPr>
        <w:pBdr>
          <w:top w:val="nil"/>
          <w:left w:val="nil"/>
          <w:bottom w:val="nil"/>
          <w:right w:val="nil"/>
          <w:between w:val="nil"/>
        </w:pBdr>
        <w:spacing w:line="276" w:lineRule="auto"/>
        <w:ind w:leftChars="0" w:firstLineChars="0"/>
        <w:jc w:val="both"/>
        <w:rPr>
          <w:rFonts w:ascii="Arial" w:eastAsia="Arial" w:hAnsi="Arial" w:cs="Arial"/>
          <w:color w:val="000000"/>
        </w:rPr>
      </w:pPr>
      <w:r w:rsidRPr="00E66D01">
        <w:rPr>
          <w:rFonts w:ascii="Arial" w:eastAsia="Arial" w:hAnsi="Arial" w:cs="Arial"/>
          <w:b/>
          <w:color w:val="000000"/>
        </w:rPr>
        <w:t>L’</w:t>
      </w:r>
      <w:r w:rsidR="00E91775" w:rsidRPr="00E66D01">
        <w:rPr>
          <w:rFonts w:ascii="Arial" w:eastAsia="Arial" w:hAnsi="Arial" w:cs="Arial"/>
          <w:b/>
          <w:color w:val="000000"/>
        </w:rPr>
        <w:t xml:space="preserve">UNIONE DI COMUNI VALDARNO E VALDISIEVE </w:t>
      </w:r>
      <w:r w:rsidR="00E91775" w:rsidRPr="00E66D01">
        <w:rPr>
          <w:rFonts w:ascii="Arial" w:eastAsia="Arial" w:hAnsi="Arial" w:cs="Arial"/>
          <w:color w:val="000000"/>
        </w:rPr>
        <w:t xml:space="preserve">(codice fiscale </w:t>
      </w:r>
      <w:r w:rsidR="00E91775" w:rsidRPr="00E66D01">
        <w:rPr>
          <w:rFonts w:ascii="Arial" w:eastAsia="Times New Roman" w:hAnsi="Arial" w:cs="Arial"/>
          <w:color w:val="0D0D0D"/>
          <w:sz w:val="22"/>
          <w:szCs w:val="22"/>
        </w:rPr>
        <w:t>06096360489</w:t>
      </w:r>
      <w:r w:rsidR="00E91775" w:rsidRPr="00E66D01">
        <w:rPr>
          <w:rFonts w:ascii="Arial" w:eastAsia="Arial" w:hAnsi="Arial" w:cs="Arial"/>
          <w:color w:val="000000"/>
        </w:rPr>
        <w:t>)</w:t>
      </w:r>
      <w:r w:rsidR="006A665E" w:rsidRPr="00E66D01">
        <w:rPr>
          <w:rFonts w:ascii="Arial" w:eastAsia="Arial" w:hAnsi="Arial" w:cs="Arial"/>
          <w:color w:val="000000"/>
        </w:rPr>
        <w:t xml:space="preserve"> rappresentata</w:t>
      </w:r>
      <w:r w:rsidR="00E91775" w:rsidRPr="00E66D01">
        <w:rPr>
          <w:rFonts w:ascii="Arial" w:eastAsia="Arial" w:hAnsi="Arial" w:cs="Arial"/>
          <w:color w:val="000000"/>
        </w:rPr>
        <w:t xml:space="preserve"> per l'occasione da …........................, nato</w:t>
      </w:r>
      <w:r w:rsidR="006A665E" w:rsidRPr="00E66D01">
        <w:rPr>
          <w:rFonts w:ascii="Arial" w:eastAsia="Arial" w:hAnsi="Arial" w:cs="Arial"/>
          <w:color w:val="000000"/>
        </w:rPr>
        <w:t>/a</w:t>
      </w:r>
      <w:r w:rsidR="00E91775" w:rsidRPr="00E66D01">
        <w:rPr>
          <w:rFonts w:ascii="Arial" w:eastAsia="Arial" w:hAnsi="Arial" w:cs="Arial"/>
          <w:color w:val="000000"/>
        </w:rPr>
        <w:t xml:space="preserve"> </w:t>
      </w:r>
      <w:proofErr w:type="spellStart"/>
      <w:r w:rsidR="00E91775" w:rsidRPr="00E66D01">
        <w:rPr>
          <w:rFonts w:ascii="Arial" w:eastAsia="Arial" w:hAnsi="Arial" w:cs="Arial"/>
          <w:color w:val="000000"/>
        </w:rPr>
        <w:t>a</w:t>
      </w:r>
      <w:proofErr w:type="spellEnd"/>
      <w:r w:rsidR="00E91775" w:rsidRPr="00E66D01">
        <w:rPr>
          <w:rFonts w:ascii="Arial" w:eastAsia="Arial" w:hAnsi="Arial" w:cs="Arial"/>
          <w:color w:val="000000"/>
        </w:rPr>
        <w:t xml:space="preserve"> …....... </w:t>
      </w:r>
      <w:proofErr w:type="gramStart"/>
      <w:r w:rsidR="00E91775" w:rsidRPr="00E66D01">
        <w:rPr>
          <w:rFonts w:ascii="Arial" w:eastAsia="Arial" w:hAnsi="Arial" w:cs="Arial"/>
          <w:color w:val="000000"/>
        </w:rPr>
        <w:t>il</w:t>
      </w:r>
      <w:proofErr w:type="gramEnd"/>
      <w:r w:rsidR="00E91775" w:rsidRPr="00E66D01">
        <w:rPr>
          <w:rFonts w:ascii="Arial" w:eastAsia="Arial" w:hAnsi="Arial" w:cs="Arial"/>
          <w:color w:val="000000"/>
        </w:rPr>
        <w:t xml:space="preserve"> ../../...., domiciliato</w:t>
      </w:r>
      <w:r w:rsidR="009E35E4" w:rsidRPr="00E66D01">
        <w:rPr>
          <w:rFonts w:ascii="Arial" w:eastAsia="Arial" w:hAnsi="Arial" w:cs="Arial"/>
          <w:color w:val="000000"/>
        </w:rPr>
        <w:t>/a</w:t>
      </w:r>
      <w:r w:rsidR="00E91775" w:rsidRPr="00E66D01">
        <w:rPr>
          <w:rFonts w:ascii="Arial" w:eastAsia="Arial" w:hAnsi="Arial" w:cs="Arial"/>
          <w:color w:val="000000"/>
        </w:rPr>
        <w:t xml:space="preserve"> ai fini del presente atto presso la sede di via XXV Aprile 10 – Rufina (FI), non in proprio ma nella sua qualità </w:t>
      </w:r>
      <w:r w:rsidR="006A665E" w:rsidRPr="00E66D01">
        <w:rPr>
          <w:rFonts w:ascii="Arial" w:eastAsia="Arial" w:hAnsi="Arial" w:cs="Arial"/>
          <w:color w:val="000000"/>
        </w:rPr>
        <w:t>di</w:t>
      </w:r>
      <w:r w:rsidR="006A665E" w:rsidRPr="00E66D01">
        <w:rPr>
          <w:rFonts w:ascii="Arial" w:eastAsia="Arial" w:hAnsi="Arial" w:cs="Arial"/>
        </w:rPr>
        <w:t xml:space="preserve"> </w:t>
      </w:r>
      <w:r w:rsidR="00E91775" w:rsidRPr="00E66D01">
        <w:rPr>
          <w:rFonts w:ascii="Arial" w:eastAsia="Arial" w:hAnsi="Arial" w:cs="Arial"/>
        </w:rPr>
        <w:t>Responsabile</w:t>
      </w:r>
      <w:r w:rsidR="006A665E" w:rsidRPr="00E66D01">
        <w:rPr>
          <w:rFonts w:ascii="Arial" w:eastAsia="Arial" w:hAnsi="Arial" w:cs="Arial"/>
        </w:rPr>
        <w:t xml:space="preserve"> del Servizio S.I.T., Pianificazione e Attività Territoriali</w:t>
      </w:r>
      <w:r w:rsidR="00E91775" w:rsidRPr="00E66D01">
        <w:rPr>
          <w:rFonts w:ascii="Arial" w:eastAsia="Arial" w:hAnsi="Arial" w:cs="Arial"/>
        </w:rPr>
        <w:t xml:space="preserve"> della Unione di Comuni Valdarno e Valdisieve;</w:t>
      </w: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rsidP="00BB0363">
      <w:pPr>
        <w:pStyle w:val="Paragrafoelenco"/>
        <w:numPr>
          <w:ilvl w:val="0"/>
          <w:numId w:val="14"/>
        </w:numPr>
        <w:pBdr>
          <w:top w:val="nil"/>
          <w:left w:val="nil"/>
          <w:bottom w:val="nil"/>
          <w:right w:val="nil"/>
          <w:between w:val="nil"/>
        </w:pBdr>
        <w:spacing w:line="276" w:lineRule="auto"/>
        <w:ind w:leftChars="0" w:firstLineChars="0"/>
        <w:jc w:val="both"/>
        <w:rPr>
          <w:rFonts w:ascii="Arial" w:eastAsia="Arial" w:hAnsi="Arial" w:cs="Arial"/>
          <w:color w:val="000000"/>
        </w:rPr>
      </w:pPr>
      <w:r w:rsidRPr="00E66D01">
        <w:rPr>
          <w:rFonts w:ascii="Arial" w:eastAsia="Arial" w:hAnsi="Arial" w:cs="Arial"/>
          <w:b/>
          <w:color w:val="000000"/>
        </w:rPr>
        <w:t>l’</w:t>
      </w:r>
      <w:r w:rsidR="007C1D01">
        <w:rPr>
          <w:rFonts w:ascii="Arial" w:eastAsia="Arial" w:hAnsi="Arial" w:cs="Arial"/>
          <w:b/>
          <w:color w:val="000000"/>
        </w:rPr>
        <w:t xml:space="preserve">ORGANIZZAZIONE DI VOLONTARIATO </w:t>
      </w:r>
      <w:r w:rsidRPr="00E66D01">
        <w:rPr>
          <w:rFonts w:ascii="Arial" w:eastAsia="Arial" w:hAnsi="Arial" w:cs="Arial"/>
          <w:color w:val="000000"/>
        </w:rPr>
        <w:t>………</w:t>
      </w:r>
      <w:proofErr w:type="gramStart"/>
      <w:r w:rsidRPr="00E66D01">
        <w:rPr>
          <w:rFonts w:ascii="Arial" w:eastAsia="Arial" w:hAnsi="Arial" w:cs="Arial"/>
          <w:color w:val="000000"/>
        </w:rPr>
        <w:t>…….</w:t>
      </w:r>
      <w:proofErr w:type="gramEnd"/>
      <w:r w:rsidRPr="00E66D01">
        <w:rPr>
          <w:rFonts w:ascii="Arial" w:eastAsia="Arial" w:hAnsi="Arial" w:cs="Arial"/>
          <w:color w:val="000000"/>
        </w:rPr>
        <w:t>., con sede legale , rappresentata dal Legale Rappresentante Sig.</w:t>
      </w:r>
      <w:r w:rsidR="009E35E4" w:rsidRPr="00E66D01">
        <w:rPr>
          <w:rFonts w:ascii="Arial" w:eastAsia="Arial" w:hAnsi="Arial" w:cs="Arial"/>
          <w:color w:val="000000"/>
        </w:rPr>
        <w:t>/ Sig.ra</w:t>
      </w:r>
      <w:r w:rsidRPr="00E66D01">
        <w:rPr>
          <w:rFonts w:ascii="Arial" w:eastAsia="Arial" w:hAnsi="Arial" w:cs="Arial"/>
          <w:color w:val="000000"/>
        </w:rPr>
        <w:t xml:space="preserve"> </w:t>
      </w:r>
      <w:r w:rsidRPr="00E66D01">
        <w:rPr>
          <w:rFonts w:ascii="Arial" w:eastAsia="Arial" w:hAnsi="Arial" w:cs="Arial"/>
          <w:b/>
          <w:color w:val="000000"/>
        </w:rPr>
        <w:t>…….</w:t>
      </w:r>
      <w:r w:rsidRPr="00E66D01">
        <w:rPr>
          <w:rFonts w:ascii="Arial" w:eastAsia="Arial" w:hAnsi="Arial" w:cs="Arial"/>
          <w:color w:val="000000"/>
        </w:rPr>
        <w:t>, nato</w:t>
      </w:r>
      <w:r w:rsidR="009E35E4" w:rsidRPr="00E66D01">
        <w:rPr>
          <w:rFonts w:ascii="Arial" w:eastAsia="Arial" w:hAnsi="Arial" w:cs="Arial"/>
          <w:color w:val="000000"/>
        </w:rPr>
        <w:t>/a</w:t>
      </w:r>
      <w:r w:rsidRPr="00E66D01">
        <w:rPr>
          <w:rFonts w:ascii="Arial" w:eastAsia="Arial" w:hAnsi="Arial" w:cs="Arial"/>
          <w:color w:val="000000"/>
        </w:rPr>
        <w:t xml:space="preserve"> </w:t>
      </w:r>
      <w:proofErr w:type="spellStart"/>
      <w:r w:rsidRPr="00E66D01">
        <w:rPr>
          <w:rFonts w:ascii="Arial" w:eastAsia="Arial" w:hAnsi="Arial" w:cs="Arial"/>
          <w:color w:val="000000"/>
        </w:rPr>
        <w:t>a</w:t>
      </w:r>
      <w:proofErr w:type="spellEnd"/>
      <w:r w:rsidRPr="00E66D01">
        <w:rPr>
          <w:rFonts w:ascii="Arial" w:eastAsia="Arial" w:hAnsi="Arial" w:cs="Arial"/>
          <w:color w:val="000000"/>
        </w:rPr>
        <w:t xml:space="preserve"> ……... il………. </w:t>
      </w:r>
      <w:proofErr w:type="gramStart"/>
      <w:r w:rsidRPr="00E66D01">
        <w:rPr>
          <w:rFonts w:ascii="Arial" w:eastAsia="Arial" w:hAnsi="Arial" w:cs="Arial"/>
          <w:color w:val="000000"/>
        </w:rPr>
        <w:t>e</w:t>
      </w:r>
      <w:proofErr w:type="gramEnd"/>
      <w:r w:rsidRPr="00E66D01">
        <w:rPr>
          <w:rFonts w:ascii="Arial" w:eastAsia="Arial" w:hAnsi="Arial" w:cs="Arial"/>
          <w:color w:val="000000"/>
        </w:rPr>
        <w:t xml:space="preserve"> domiciliato per il presente atto presso la sede dell’ODV;</w:t>
      </w: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pPr>
        <w:pBdr>
          <w:top w:val="nil"/>
          <w:left w:val="nil"/>
          <w:bottom w:val="nil"/>
          <w:right w:val="nil"/>
          <w:between w:val="nil"/>
        </w:pBdr>
        <w:spacing w:line="276" w:lineRule="auto"/>
        <w:ind w:left="0" w:hanging="2"/>
        <w:jc w:val="center"/>
        <w:rPr>
          <w:rFonts w:ascii="Arial" w:eastAsia="Arial" w:hAnsi="Arial" w:cs="Arial"/>
          <w:b/>
          <w:color w:val="000000"/>
        </w:rPr>
      </w:pPr>
      <w:r w:rsidRPr="00E66D01">
        <w:rPr>
          <w:rFonts w:ascii="Arial" w:eastAsia="Arial" w:hAnsi="Arial" w:cs="Arial"/>
          <w:b/>
          <w:color w:val="000000"/>
        </w:rPr>
        <w:t>VISTE E RICHIAMATE</w:t>
      </w:r>
    </w:p>
    <w:p w:rsidR="00751683" w:rsidRPr="00E66D01" w:rsidRDefault="00751683">
      <w:pPr>
        <w:pBdr>
          <w:top w:val="nil"/>
          <w:left w:val="nil"/>
          <w:bottom w:val="nil"/>
          <w:right w:val="nil"/>
          <w:between w:val="nil"/>
        </w:pBdr>
        <w:spacing w:line="276" w:lineRule="auto"/>
        <w:ind w:left="0" w:hanging="2"/>
        <w:jc w:val="center"/>
        <w:rPr>
          <w:rFonts w:ascii="Arial" w:eastAsia="Arial" w:hAnsi="Arial" w:cs="Arial"/>
          <w:color w:val="000000"/>
        </w:rPr>
      </w:pPr>
    </w:p>
    <w:p w:rsidR="00715455" w:rsidRPr="00E66D01" w:rsidRDefault="00E91775" w:rsidP="00F55B6A">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 xml:space="preserve">- </w:t>
      </w:r>
      <w:r w:rsidR="00DB4788" w:rsidRPr="00E66D01">
        <w:rPr>
          <w:rFonts w:ascii="Arial" w:eastAsia="Arial" w:hAnsi="Arial" w:cs="Arial"/>
          <w:color w:val="000000"/>
        </w:rPr>
        <w:t>l’</w:t>
      </w:r>
      <w:r w:rsidR="00922CC0" w:rsidRPr="00E66D01">
        <w:rPr>
          <w:rFonts w:ascii="Arial" w:eastAsia="Arial" w:hAnsi="Arial" w:cs="Arial"/>
          <w:color w:val="000000"/>
        </w:rPr>
        <w:t xml:space="preserve">art. 6 della </w:t>
      </w:r>
      <w:r w:rsidR="00843F73" w:rsidRPr="00E66D01">
        <w:rPr>
          <w:rFonts w:ascii="Arial" w:eastAsia="Arial" w:hAnsi="Arial" w:cs="Arial"/>
          <w:color w:val="000000"/>
        </w:rPr>
        <w:t>Legge n. 266 del 11/08/</w:t>
      </w:r>
      <w:r w:rsidRPr="00E66D01">
        <w:rPr>
          <w:rFonts w:ascii="Arial" w:eastAsia="Arial" w:hAnsi="Arial" w:cs="Arial"/>
          <w:color w:val="000000"/>
        </w:rPr>
        <w:t xml:space="preserve">1991 </w:t>
      </w:r>
      <w:r w:rsidRPr="00E66D01">
        <w:rPr>
          <w:rFonts w:ascii="Arial" w:eastAsia="Arial" w:hAnsi="Arial" w:cs="Arial"/>
          <w:i/>
          <w:color w:val="000000"/>
        </w:rPr>
        <w:t>“Legge quadro sul Volontariato”</w:t>
      </w:r>
      <w:r w:rsidR="00A024ED" w:rsidRPr="00E66D01">
        <w:rPr>
          <w:rFonts w:ascii="Arial" w:eastAsia="Arial" w:hAnsi="Arial" w:cs="Arial"/>
          <w:color w:val="000000"/>
        </w:rPr>
        <w:t xml:space="preserve"> secondo il quale le Regioni e le Province autonome istituiscono registri delle ODV, e l’iscrizione a tali registri è condizione necessaria per stipulare convenzioni o beneficiare di contributi pubblici e agevolazioni fiscali</w:t>
      </w:r>
      <w:r w:rsidRPr="00E66D01">
        <w:rPr>
          <w:rFonts w:ascii="Arial" w:eastAsia="Arial" w:hAnsi="Arial" w:cs="Arial"/>
          <w:color w:val="000000"/>
        </w:rPr>
        <w:t>;</w:t>
      </w:r>
    </w:p>
    <w:p w:rsidR="00DB4788" w:rsidRPr="00E66D01" w:rsidRDefault="00843F73" w:rsidP="00F55B6A">
      <w:pPr>
        <w:pBdr>
          <w:top w:val="nil"/>
          <w:left w:val="nil"/>
          <w:bottom w:val="nil"/>
          <w:right w:val="nil"/>
          <w:between w:val="nil"/>
        </w:pBdr>
        <w:spacing w:line="276" w:lineRule="auto"/>
        <w:ind w:left="0" w:hanging="2"/>
        <w:jc w:val="both"/>
        <w:rPr>
          <w:rFonts w:ascii="Arial" w:eastAsia="Arial" w:hAnsi="Arial" w:cs="Arial"/>
          <w:i/>
          <w:color w:val="000000"/>
        </w:rPr>
      </w:pPr>
      <w:r w:rsidRPr="00E66D01">
        <w:rPr>
          <w:rFonts w:ascii="Arial" w:eastAsia="Arial" w:hAnsi="Arial" w:cs="Arial"/>
          <w:color w:val="000000"/>
        </w:rPr>
        <w:t>- D.P.G.R. n. 62/R del 30/10/</w:t>
      </w:r>
      <w:r w:rsidR="00DB4788" w:rsidRPr="00E66D01">
        <w:rPr>
          <w:rFonts w:ascii="Arial" w:eastAsia="Arial" w:hAnsi="Arial" w:cs="Arial"/>
          <w:color w:val="000000"/>
        </w:rPr>
        <w:t xml:space="preserve">2013 </w:t>
      </w:r>
      <w:r w:rsidR="00DB4788" w:rsidRPr="00E66D01">
        <w:rPr>
          <w:rFonts w:ascii="Arial" w:eastAsia="Arial" w:hAnsi="Arial" w:cs="Arial"/>
          <w:i/>
          <w:color w:val="000000"/>
        </w:rPr>
        <w:t>“Regolamento sulle Organizzazioni di Volontariato che svolgono attività di Protezione Civile, in attuazione all’art. 15 della L.R. 67/2003 (Ordinamento del sistema regionale della Protezione Civile e disciplina della relativa attività);</w:t>
      </w:r>
    </w:p>
    <w:p w:rsidR="00DB4788" w:rsidRPr="00E66D01" w:rsidRDefault="00DB4788" w:rsidP="00F55B6A">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 xml:space="preserve">- l’art. 7 della </w:t>
      </w:r>
      <w:r w:rsidR="00843F73" w:rsidRPr="00E66D01">
        <w:rPr>
          <w:rFonts w:ascii="Arial" w:eastAsia="Arial" w:hAnsi="Arial" w:cs="Arial"/>
          <w:color w:val="000000"/>
        </w:rPr>
        <w:t>Legge Regionale n. 28 del 26/04/</w:t>
      </w:r>
      <w:r w:rsidRPr="00E66D01">
        <w:rPr>
          <w:rFonts w:ascii="Arial" w:eastAsia="Arial" w:hAnsi="Arial" w:cs="Arial"/>
          <w:color w:val="000000"/>
        </w:rPr>
        <w:t xml:space="preserve">1993 “Norme relative ai rapporti delle Organizzazioni di volontariato con la Regione, gli Enti locali e gli altri Enti Pubblici”, così come modificata dalla L.R. n. 21 del </w:t>
      </w:r>
      <w:r w:rsidR="00843F73" w:rsidRPr="00E66D01">
        <w:rPr>
          <w:rFonts w:ascii="Arial" w:eastAsia="Arial" w:hAnsi="Arial" w:cs="Arial"/>
          <w:color w:val="000000"/>
        </w:rPr>
        <w:t>01/03/</w:t>
      </w:r>
      <w:r w:rsidRPr="00E66D01">
        <w:rPr>
          <w:rFonts w:ascii="Arial" w:eastAsia="Arial" w:hAnsi="Arial" w:cs="Arial"/>
          <w:color w:val="000000"/>
        </w:rPr>
        <w:t>2016;</w:t>
      </w:r>
    </w:p>
    <w:p w:rsidR="00715455" w:rsidRPr="00E66D01" w:rsidRDefault="00E91775" w:rsidP="00F55B6A">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i/>
          <w:color w:val="000000"/>
        </w:rPr>
        <w:t xml:space="preserve">- </w:t>
      </w:r>
      <w:r w:rsidR="00A024ED" w:rsidRPr="00E66D01">
        <w:rPr>
          <w:rFonts w:ascii="Arial" w:eastAsia="Arial" w:hAnsi="Arial" w:cs="Arial"/>
          <w:i/>
          <w:color w:val="000000"/>
        </w:rPr>
        <w:t xml:space="preserve">l’art. 56 del </w:t>
      </w:r>
      <w:r w:rsidR="00843F73" w:rsidRPr="00E66D01">
        <w:rPr>
          <w:rFonts w:ascii="Arial" w:eastAsia="Arial" w:hAnsi="Arial" w:cs="Arial"/>
          <w:color w:val="000000"/>
        </w:rPr>
        <w:t xml:space="preserve">D. </w:t>
      </w:r>
      <w:proofErr w:type="spellStart"/>
      <w:r w:rsidR="00843F73" w:rsidRPr="00E66D01">
        <w:rPr>
          <w:rFonts w:ascii="Arial" w:eastAsia="Arial" w:hAnsi="Arial" w:cs="Arial"/>
          <w:color w:val="000000"/>
        </w:rPr>
        <w:t>Lgs</w:t>
      </w:r>
      <w:proofErr w:type="spellEnd"/>
      <w:r w:rsidR="00843F73" w:rsidRPr="00E66D01">
        <w:rPr>
          <w:rFonts w:ascii="Arial" w:eastAsia="Arial" w:hAnsi="Arial" w:cs="Arial"/>
          <w:color w:val="000000"/>
        </w:rPr>
        <w:t>. n. 117 del 03/07/</w:t>
      </w:r>
      <w:r w:rsidRPr="00E66D01">
        <w:rPr>
          <w:rFonts w:ascii="Arial" w:eastAsia="Arial" w:hAnsi="Arial" w:cs="Arial"/>
          <w:color w:val="000000"/>
        </w:rPr>
        <w:t xml:space="preserve">2017 </w:t>
      </w:r>
      <w:r w:rsidRPr="00E66D01">
        <w:rPr>
          <w:rFonts w:ascii="Arial" w:eastAsia="Arial" w:hAnsi="Arial" w:cs="Arial"/>
          <w:i/>
          <w:color w:val="000000"/>
        </w:rPr>
        <w:t xml:space="preserve">“Codice del Terzo settore” </w:t>
      </w:r>
      <w:r w:rsidRPr="00E66D01">
        <w:rPr>
          <w:rFonts w:ascii="Arial" w:eastAsia="Arial" w:hAnsi="Arial" w:cs="Arial"/>
          <w:color w:val="000000"/>
        </w:rPr>
        <w:t xml:space="preserve">e </w:t>
      </w:r>
      <w:proofErr w:type="spellStart"/>
      <w:r w:rsidRPr="00E66D01">
        <w:rPr>
          <w:rFonts w:ascii="Arial" w:eastAsia="Arial" w:hAnsi="Arial" w:cs="Arial"/>
          <w:color w:val="000000"/>
        </w:rPr>
        <w:t>s.m.i.</w:t>
      </w:r>
      <w:proofErr w:type="spellEnd"/>
      <w:r w:rsidR="00A024ED" w:rsidRPr="00E66D01">
        <w:rPr>
          <w:rFonts w:ascii="Arial" w:eastAsia="Arial" w:hAnsi="Arial" w:cs="Arial"/>
          <w:color w:val="000000"/>
        </w:rPr>
        <w:t xml:space="preserve">, che stabilisce che le convenzioni con ODV devono essere riservate a soggetti iscritti da almeno 6 mesi </w:t>
      </w:r>
      <w:r w:rsidR="00A024ED" w:rsidRPr="00E66D01">
        <w:rPr>
          <w:rFonts w:ascii="Arial" w:eastAsia="Arial" w:hAnsi="Arial" w:cs="Arial"/>
          <w:color w:val="000000"/>
        </w:rPr>
        <w:lastRenderedPageBreak/>
        <w:t>nel Registro Unico Nazionale del Terzo Settore, prevedere solo il rimborso delle spese documentate, e rispettare i principi di trasparenza, parità di trattamento e l’idoneità organizzativa delle ODV</w:t>
      </w:r>
      <w:r w:rsidR="001560F7">
        <w:rPr>
          <w:rFonts w:ascii="Arial" w:eastAsia="Arial" w:hAnsi="Arial" w:cs="Arial"/>
          <w:color w:val="000000"/>
        </w:rPr>
        <w:t>;</w:t>
      </w:r>
    </w:p>
    <w:p w:rsidR="00A024ED" w:rsidRPr="00E66D01" w:rsidRDefault="00A024ED" w:rsidP="00F55B6A">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w:t>
      </w:r>
      <w:r w:rsidRPr="00E66D01">
        <w:rPr>
          <w:rFonts w:ascii="Arial" w:eastAsia="Arial" w:hAnsi="Arial" w:cs="Arial"/>
          <w:i/>
          <w:color w:val="000000"/>
        </w:rPr>
        <w:t xml:space="preserve"> l’art. 18 del </w:t>
      </w:r>
      <w:r w:rsidRPr="00E66D01">
        <w:rPr>
          <w:rFonts w:ascii="Arial" w:eastAsia="Arial" w:hAnsi="Arial" w:cs="Arial"/>
          <w:color w:val="000000"/>
        </w:rPr>
        <w:t xml:space="preserve">D. </w:t>
      </w:r>
      <w:proofErr w:type="spellStart"/>
      <w:r w:rsidRPr="00E66D01">
        <w:rPr>
          <w:rFonts w:ascii="Arial" w:eastAsia="Arial" w:hAnsi="Arial" w:cs="Arial"/>
          <w:color w:val="000000"/>
        </w:rPr>
        <w:t>Lgs</w:t>
      </w:r>
      <w:proofErr w:type="spellEnd"/>
      <w:r w:rsidRPr="00E66D01">
        <w:rPr>
          <w:rFonts w:ascii="Arial" w:eastAsia="Arial" w:hAnsi="Arial" w:cs="Arial"/>
          <w:color w:val="000000"/>
        </w:rPr>
        <w:t xml:space="preserve">. n. 117 del 03/07/2017 </w:t>
      </w:r>
      <w:r w:rsidRPr="00E66D01">
        <w:rPr>
          <w:rFonts w:ascii="Arial" w:eastAsia="Arial" w:hAnsi="Arial" w:cs="Arial"/>
          <w:i/>
          <w:color w:val="000000"/>
        </w:rPr>
        <w:t xml:space="preserve">“Codice del Terzo settore” </w:t>
      </w:r>
      <w:r w:rsidRPr="00E66D01">
        <w:rPr>
          <w:rFonts w:ascii="Arial" w:eastAsia="Arial" w:hAnsi="Arial" w:cs="Arial"/>
          <w:color w:val="000000"/>
        </w:rPr>
        <w:t xml:space="preserve">e </w:t>
      </w:r>
      <w:proofErr w:type="spellStart"/>
      <w:r w:rsidRPr="00E66D01">
        <w:rPr>
          <w:rFonts w:ascii="Arial" w:eastAsia="Arial" w:hAnsi="Arial" w:cs="Arial"/>
          <w:color w:val="000000"/>
        </w:rPr>
        <w:t>s.m.i.</w:t>
      </w:r>
      <w:proofErr w:type="spellEnd"/>
      <w:r w:rsidRPr="00E66D01">
        <w:rPr>
          <w:rFonts w:ascii="Arial" w:eastAsia="Arial" w:hAnsi="Arial" w:cs="Arial"/>
          <w:color w:val="000000"/>
        </w:rPr>
        <w:t>, che dispone l’obbligo dell’Amministrazione Pubblica convenzionante della copertura assicurativa dei volontari per infortuni, malattie e responsabilità civile</w:t>
      </w:r>
      <w:r w:rsidR="00672941" w:rsidRPr="00E66D01">
        <w:rPr>
          <w:rFonts w:ascii="Arial" w:eastAsia="Arial" w:hAnsi="Arial" w:cs="Arial"/>
          <w:color w:val="000000"/>
        </w:rPr>
        <w:t>;</w:t>
      </w:r>
    </w:p>
    <w:p w:rsidR="00715455" w:rsidRPr="00E66D01" w:rsidRDefault="00843F73" w:rsidP="00F55B6A">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 xml:space="preserve">- </w:t>
      </w:r>
      <w:proofErr w:type="spellStart"/>
      <w:r w:rsidRPr="00E66D01">
        <w:rPr>
          <w:rFonts w:ascii="Arial" w:eastAsia="Arial" w:hAnsi="Arial" w:cs="Arial"/>
          <w:color w:val="000000"/>
        </w:rPr>
        <w:t>D.Lgs.</w:t>
      </w:r>
      <w:proofErr w:type="spellEnd"/>
      <w:r w:rsidRPr="00E66D01">
        <w:rPr>
          <w:rFonts w:ascii="Arial" w:eastAsia="Arial" w:hAnsi="Arial" w:cs="Arial"/>
          <w:color w:val="000000"/>
        </w:rPr>
        <w:t xml:space="preserve"> n. 1 del 02/01/</w:t>
      </w:r>
      <w:r w:rsidR="00E91775" w:rsidRPr="00E66D01">
        <w:rPr>
          <w:rFonts w:ascii="Arial" w:eastAsia="Arial" w:hAnsi="Arial" w:cs="Arial"/>
          <w:color w:val="000000"/>
        </w:rPr>
        <w:t xml:space="preserve">2018 </w:t>
      </w:r>
      <w:r w:rsidR="00E91775" w:rsidRPr="00E66D01">
        <w:rPr>
          <w:rFonts w:ascii="Arial" w:eastAsia="Arial" w:hAnsi="Arial" w:cs="Arial"/>
          <w:i/>
          <w:color w:val="000000"/>
        </w:rPr>
        <w:t>“Codice della Protezione Civile”;</w:t>
      </w:r>
    </w:p>
    <w:p w:rsidR="00DB4788" w:rsidRPr="00E66D01" w:rsidRDefault="00E91775" w:rsidP="00F55B6A">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 Legge Regionale 25 giugno 2020, n. 45, Sistema regionale della protezione civile e dis</w:t>
      </w:r>
      <w:r w:rsidR="00DB4788" w:rsidRPr="00E66D01">
        <w:rPr>
          <w:rFonts w:ascii="Arial" w:eastAsia="Arial" w:hAnsi="Arial" w:cs="Arial"/>
          <w:color w:val="000000"/>
        </w:rPr>
        <w:t>ciplina delle relative attività</w:t>
      </w:r>
      <w:r w:rsidRPr="00E66D01">
        <w:rPr>
          <w:rFonts w:ascii="Arial" w:eastAsia="Arial" w:hAnsi="Arial" w:cs="Arial"/>
          <w:color w:val="000000"/>
        </w:rPr>
        <w:t>;</w:t>
      </w:r>
    </w:p>
    <w:p w:rsidR="00086BA4" w:rsidRPr="00CF5BAB" w:rsidRDefault="00086BA4" w:rsidP="00E66D01">
      <w:pPr>
        <w:pStyle w:val="Default"/>
        <w:jc w:val="both"/>
        <w:rPr>
          <w:rFonts w:eastAsia="Arial"/>
          <w:b/>
          <w:color w:val="auto"/>
        </w:rPr>
      </w:pPr>
      <w:r w:rsidRPr="00E66D01">
        <w:rPr>
          <w:rFonts w:eastAsia="Arial"/>
          <w:kern w:val="3"/>
          <w:position w:val="-1"/>
          <w:lang w:eastAsia="zh-CN" w:bidi="hi-IN"/>
        </w:rPr>
        <w:t>- I</w:t>
      </w:r>
      <w:r w:rsidR="00805F44" w:rsidRPr="00E66D01">
        <w:rPr>
          <w:rFonts w:eastAsia="Arial"/>
          <w:kern w:val="3"/>
          <w:position w:val="-1"/>
          <w:lang w:eastAsia="zh-CN" w:bidi="hi-IN"/>
        </w:rPr>
        <w:t>l</w:t>
      </w:r>
      <w:r w:rsidRPr="00E66D01">
        <w:rPr>
          <w:rFonts w:eastAsia="Arial"/>
          <w:kern w:val="3"/>
          <w:position w:val="-1"/>
          <w:lang w:eastAsia="zh-CN" w:bidi="hi-IN"/>
        </w:rPr>
        <w:t xml:space="preserve"> pian</w:t>
      </w:r>
      <w:r w:rsidR="00805F44" w:rsidRPr="00E66D01">
        <w:rPr>
          <w:rFonts w:eastAsia="Arial"/>
          <w:kern w:val="3"/>
          <w:position w:val="-1"/>
          <w:lang w:eastAsia="zh-CN" w:bidi="hi-IN"/>
        </w:rPr>
        <w:t>o</w:t>
      </w:r>
      <w:r w:rsidRPr="00E66D01">
        <w:rPr>
          <w:rFonts w:eastAsia="Arial"/>
          <w:kern w:val="3"/>
          <w:position w:val="-1"/>
          <w:lang w:eastAsia="zh-CN" w:bidi="hi-IN"/>
        </w:rPr>
        <w:t xml:space="preserve"> di Protezione Civile della Sezione de</w:t>
      </w:r>
      <w:r w:rsidR="00805F44" w:rsidRPr="00E66D01">
        <w:rPr>
          <w:rFonts w:eastAsia="Arial"/>
          <w:kern w:val="3"/>
          <w:position w:val="-1"/>
          <w:lang w:eastAsia="zh-CN" w:bidi="hi-IN"/>
        </w:rPr>
        <w:t xml:space="preserve">lla Gestione Associata adottato con Delibera </w:t>
      </w:r>
      <w:r w:rsidR="00805F44" w:rsidRPr="00CF5BAB">
        <w:rPr>
          <w:rFonts w:eastAsia="Arial"/>
          <w:color w:val="auto"/>
          <w:kern w:val="3"/>
          <w:position w:val="-1"/>
          <w:lang w:eastAsia="zh-CN" w:bidi="hi-IN"/>
        </w:rPr>
        <w:t>del consiglio dell’Unione di Comuni n. 11 del 12/09/2024;</w:t>
      </w:r>
    </w:p>
    <w:p w:rsidR="00715455" w:rsidRPr="00CF5BAB" w:rsidRDefault="00E91775" w:rsidP="00F55B6A">
      <w:pPr>
        <w:pBdr>
          <w:top w:val="nil"/>
          <w:left w:val="nil"/>
          <w:bottom w:val="nil"/>
          <w:right w:val="nil"/>
          <w:between w:val="nil"/>
        </w:pBdr>
        <w:spacing w:line="276" w:lineRule="auto"/>
        <w:ind w:left="0" w:hanging="2"/>
        <w:jc w:val="both"/>
        <w:rPr>
          <w:rFonts w:ascii="Arial" w:eastAsia="Arial" w:hAnsi="Arial" w:cs="Arial"/>
        </w:rPr>
      </w:pPr>
      <w:r w:rsidRPr="00CF5BAB">
        <w:rPr>
          <w:rFonts w:ascii="Arial" w:eastAsia="Arial" w:hAnsi="Arial" w:cs="Arial"/>
        </w:rPr>
        <w:t>-</w:t>
      </w:r>
      <w:r w:rsidR="00E874D9" w:rsidRPr="00CF5BAB">
        <w:rPr>
          <w:rFonts w:ascii="Arial" w:eastAsia="Arial" w:hAnsi="Arial" w:cs="Arial"/>
        </w:rPr>
        <w:t xml:space="preserve"> </w:t>
      </w:r>
      <w:r w:rsidRPr="00CF5BAB">
        <w:rPr>
          <w:rFonts w:ascii="Arial" w:eastAsia="Arial" w:hAnsi="Arial" w:cs="Arial"/>
        </w:rPr>
        <w:t xml:space="preserve">Il Regolamento Organizzativo </w:t>
      </w:r>
      <w:r w:rsidR="006736B7" w:rsidRPr="00CF5BAB">
        <w:rPr>
          <w:rFonts w:ascii="Arial" w:eastAsia="Arial" w:hAnsi="Arial" w:cs="Arial"/>
        </w:rPr>
        <w:t>e</w:t>
      </w:r>
      <w:r w:rsidRPr="00CF5BAB">
        <w:rPr>
          <w:rFonts w:ascii="Arial" w:eastAsia="Arial" w:hAnsi="Arial" w:cs="Arial"/>
        </w:rPr>
        <w:t xml:space="preserve"> Funzionale </w:t>
      </w:r>
      <w:r w:rsidR="006736B7" w:rsidRPr="00CF5BAB">
        <w:rPr>
          <w:rFonts w:ascii="Arial" w:eastAsia="Arial" w:hAnsi="Arial" w:cs="Arial"/>
        </w:rPr>
        <w:t>d</w:t>
      </w:r>
      <w:r w:rsidRPr="00CF5BAB">
        <w:rPr>
          <w:rFonts w:ascii="Arial" w:eastAsia="Arial" w:hAnsi="Arial" w:cs="Arial"/>
        </w:rPr>
        <w:t xml:space="preserve">el </w:t>
      </w:r>
      <w:r w:rsidR="00716B9C" w:rsidRPr="00CF5BAB">
        <w:rPr>
          <w:rFonts w:ascii="Arial" w:eastAsia="Arial" w:hAnsi="Arial" w:cs="Arial"/>
        </w:rPr>
        <w:t>s</w:t>
      </w:r>
      <w:r w:rsidRPr="00CF5BAB">
        <w:rPr>
          <w:rFonts w:ascii="Arial" w:eastAsia="Arial" w:hAnsi="Arial" w:cs="Arial"/>
        </w:rPr>
        <w:t xml:space="preserve">ervizio </w:t>
      </w:r>
      <w:r w:rsidR="00716B9C" w:rsidRPr="00CF5BAB">
        <w:rPr>
          <w:rFonts w:ascii="Arial" w:eastAsia="Arial" w:hAnsi="Arial" w:cs="Arial"/>
        </w:rPr>
        <w:t>i</w:t>
      </w:r>
      <w:r w:rsidRPr="00CF5BAB">
        <w:rPr>
          <w:rFonts w:ascii="Arial" w:eastAsia="Arial" w:hAnsi="Arial" w:cs="Arial"/>
        </w:rPr>
        <w:t xml:space="preserve">ntercomunale </w:t>
      </w:r>
      <w:r w:rsidR="00716B9C" w:rsidRPr="00CF5BAB">
        <w:rPr>
          <w:rFonts w:ascii="Arial" w:eastAsia="Arial" w:hAnsi="Arial" w:cs="Arial"/>
        </w:rPr>
        <w:t>d</w:t>
      </w:r>
      <w:r w:rsidRPr="00CF5BAB">
        <w:rPr>
          <w:rFonts w:ascii="Arial" w:eastAsia="Arial" w:hAnsi="Arial" w:cs="Arial"/>
        </w:rPr>
        <w:t xml:space="preserve">i Protezione Civile approvato con deliberazione di Giunta n. 82 </w:t>
      </w:r>
      <w:r w:rsidR="00843F73" w:rsidRPr="00CF5BAB">
        <w:rPr>
          <w:rFonts w:ascii="Arial" w:eastAsia="Arial" w:hAnsi="Arial" w:cs="Arial"/>
        </w:rPr>
        <w:t>del 12/10/</w:t>
      </w:r>
      <w:r w:rsidRPr="00CF5BAB">
        <w:rPr>
          <w:rFonts w:ascii="Arial" w:eastAsia="Arial" w:hAnsi="Arial" w:cs="Arial"/>
        </w:rPr>
        <w:t>2021</w:t>
      </w:r>
      <w:r w:rsidR="00E66D01" w:rsidRPr="00CF5BAB">
        <w:rPr>
          <w:rFonts w:ascii="Arial" w:eastAsia="Arial" w:hAnsi="Arial" w:cs="Arial"/>
        </w:rPr>
        <w:t>;</w:t>
      </w:r>
    </w:p>
    <w:p w:rsidR="006736B7" w:rsidRPr="00E66D01" w:rsidRDefault="006736B7" w:rsidP="00F55B6A">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rsidP="00F55B6A">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 xml:space="preserve">VISTO lo statuto che stabilisce che l’Unione dei Comuni svolge le funzioni </w:t>
      </w:r>
      <w:r w:rsidR="00E66D01" w:rsidRPr="00E66D01">
        <w:rPr>
          <w:rFonts w:ascii="Arial" w:eastAsia="Arial" w:hAnsi="Arial" w:cs="Arial"/>
          <w:color w:val="000000"/>
        </w:rPr>
        <w:t>C</w:t>
      </w:r>
      <w:r w:rsidRPr="00E66D01">
        <w:rPr>
          <w:rFonts w:ascii="Arial" w:eastAsia="Arial" w:hAnsi="Arial" w:cs="Arial"/>
          <w:color w:val="000000"/>
        </w:rPr>
        <w:t xml:space="preserve">omunali di Protezione Civile per tutti i </w:t>
      </w:r>
      <w:r w:rsidR="00E66D01" w:rsidRPr="00E66D01">
        <w:rPr>
          <w:rFonts w:ascii="Arial" w:eastAsia="Arial" w:hAnsi="Arial" w:cs="Arial"/>
          <w:color w:val="000000"/>
        </w:rPr>
        <w:t>C</w:t>
      </w:r>
      <w:r w:rsidRPr="00E66D01">
        <w:rPr>
          <w:rFonts w:ascii="Arial" w:eastAsia="Arial" w:hAnsi="Arial" w:cs="Arial"/>
          <w:color w:val="000000"/>
        </w:rPr>
        <w:t>omuni aderenti allo stesso Ente</w:t>
      </w:r>
      <w:r w:rsidR="00E66D01">
        <w:rPr>
          <w:rFonts w:ascii="Arial" w:eastAsia="Arial" w:hAnsi="Arial" w:cs="Arial"/>
          <w:color w:val="000000"/>
        </w:rPr>
        <w:t>;</w:t>
      </w:r>
    </w:p>
    <w:p w:rsidR="00715455" w:rsidRPr="00E66D01" w:rsidRDefault="00715455" w:rsidP="00F55B6A">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rsidP="00F55B6A">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ATTESO CHE l’Unione di Comuni Valda</w:t>
      </w:r>
      <w:r w:rsidR="009E35E4" w:rsidRPr="00E66D01">
        <w:rPr>
          <w:rFonts w:ascii="Arial" w:eastAsia="Arial" w:hAnsi="Arial" w:cs="Arial"/>
          <w:color w:val="000000"/>
        </w:rPr>
        <w:t>r</w:t>
      </w:r>
      <w:r w:rsidRPr="00E66D01">
        <w:rPr>
          <w:rFonts w:ascii="Arial" w:eastAsia="Arial" w:hAnsi="Arial" w:cs="Arial"/>
          <w:color w:val="000000"/>
        </w:rPr>
        <w:t>no e Valdisieve</w:t>
      </w:r>
      <w:r w:rsidRPr="00E66D01">
        <w:rPr>
          <w:rFonts w:ascii="Arial" w:eastAsia="Arial" w:hAnsi="Arial" w:cs="Arial"/>
        </w:rPr>
        <w:t xml:space="preserve"> </w:t>
      </w:r>
      <w:r w:rsidR="0036530F" w:rsidRPr="00E66D01">
        <w:rPr>
          <w:rFonts w:ascii="Arial" w:eastAsia="Arial" w:hAnsi="Arial" w:cs="Arial"/>
        </w:rPr>
        <w:t>aveva</w:t>
      </w:r>
      <w:r w:rsidRPr="00E66D01">
        <w:rPr>
          <w:rFonts w:ascii="Arial" w:eastAsia="Arial" w:hAnsi="Arial" w:cs="Arial"/>
        </w:rPr>
        <w:t xml:space="preserve"> </w:t>
      </w:r>
      <w:r w:rsidRPr="00E66D01">
        <w:rPr>
          <w:rFonts w:ascii="Arial" w:eastAsia="Arial" w:hAnsi="Arial" w:cs="Arial"/>
          <w:color w:val="000000"/>
        </w:rPr>
        <w:t>sottoscritto con le associazioni di</w:t>
      </w:r>
      <w:r w:rsidR="00843F73" w:rsidRPr="00E66D01">
        <w:rPr>
          <w:rFonts w:ascii="Arial" w:eastAsia="Arial" w:hAnsi="Arial" w:cs="Arial"/>
          <w:color w:val="000000"/>
        </w:rPr>
        <w:t xml:space="preserve"> volontariato locali in data 25/3/</w:t>
      </w:r>
      <w:r w:rsidRPr="00E66D01">
        <w:rPr>
          <w:rFonts w:ascii="Arial" w:eastAsia="Arial" w:hAnsi="Arial" w:cs="Arial"/>
          <w:color w:val="000000"/>
        </w:rPr>
        <w:t xml:space="preserve">2014 il Protocollo di Intesa per l’istituzione di un CENTRO </w:t>
      </w:r>
      <w:proofErr w:type="gramStart"/>
      <w:r w:rsidRPr="00E66D01">
        <w:rPr>
          <w:rFonts w:ascii="Arial" w:eastAsia="Arial" w:hAnsi="Arial" w:cs="Arial"/>
          <w:color w:val="000000"/>
        </w:rPr>
        <w:t>DI  COORDINAMENTO</w:t>
      </w:r>
      <w:proofErr w:type="gramEnd"/>
      <w:r w:rsidRPr="00E66D01">
        <w:rPr>
          <w:rFonts w:ascii="Arial" w:eastAsia="Arial" w:hAnsi="Arial" w:cs="Arial"/>
          <w:color w:val="000000"/>
        </w:rPr>
        <w:t xml:space="preserve"> OPERATIVO del VOLONTARIATO di PROTEZIONE CIVILE a livello di zona di competenza dell’Unione dei Comuni Valdarno e Valdisieve in ottemperanza a q</w:t>
      </w:r>
      <w:r w:rsidR="00E66D01">
        <w:rPr>
          <w:rFonts w:ascii="Arial" w:eastAsia="Arial" w:hAnsi="Arial" w:cs="Arial"/>
          <w:color w:val="000000"/>
        </w:rPr>
        <w:t>uanto disposto dal D.P.G.R 62/R;</w:t>
      </w:r>
    </w:p>
    <w:p w:rsidR="00715455" w:rsidRPr="00E66D01" w:rsidRDefault="00715455" w:rsidP="00F55B6A">
      <w:pPr>
        <w:pBdr>
          <w:top w:val="nil"/>
          <w:left w:val="nil"/>
          <w:bottom w:val="nil"/>
          <w:right w:val="nil"/>
          <w:between w:val="nil"/>
        </w:pBdr>
        <w:spacing w:line="276" w:lineRule="auto"/>
        <w:ind w:left="0" w:hanging="2"/>
        <w:jc w:val="both"/>
        <w:rPr>
          <w:rFonts w:ascii="Arial" w:eastAsia="Arial" w:hAnsi="Arial" w:cs="Arial"/>
        </w:rPr>
      </w:pPr>
    </w:p>
    <w:p w:rsidR="00715455" w:rsidRPr="00E66D01" w:rsidRDefault="00E91775" w:rsidP="00F55B6A">
      <w:pPr>
        <w:pBdr>
          <w:top w:val="nil"/>
          <w:left w:val="nil"/>
          <w:bottom w:val="nil"/>
          <w:right w:val="nil"/>
          <w:between w:val="nil"/>
        </w:pBdr>
        <w:spacing w:line="276" w:lineRule="auto"/>
        <w:ind w:left="0" w:hanging="2"/>
        <w:jc w:val="both"/>
        <w:rPr>
          <w:rFonts w:ascii="Arial" w:eastAsia="Arial" w:hAnsi="Arial" w:cs="Arial"/>
        </w:rPr>
      </w:pPr>
      <w:r w:rsidRPr="00E66D01">
        <w:rPr>
          <w:rFonts w:ascii="Arial" w:eastAsia="Arial" w:hAnsi="Arial" w:cs="Arial"/>
        </w:rPr>
        <w:t>RITENUTA tale collaborazione coordinata essenziale per la predisposizione e l’aggiornamento dei Piani di Protezione Civile</w:t>
      </w:r>
      <w:r w:rsidR="001560F7">
        <w:rPr>
          <w:rFonts w:ascii="Arial" w:eastAsia="Arial" w:hAnsi="Arial" w:cs="Arial"/>
        </w:rPr>
        <w:t>.</w:t>
      </w:r>
    </w:p>
    <w:p w:rsidR="00715455" w:rsidRPr="00E66D01" w:rsidRDefault="00715455">
      <w:pPr>
        <w:pBdr>
          <w:top w:val="nil"/>
          <w:left w:val="nil"/>
          <w:bottom w:val="nil"/>
          <w:right w:val="nil"/>
          <w:between w:val="nil"/>
        </w:pBdr>
        <w:spacing w:line="276" w:lineRule="auto"/>
        <w:ind w:left="0" w:hanging="2"/>
        <w:jc w:val="center"/>
        <w:rPr>
          <w:rFonts w:ascii="Arial" w:eastAsia="Arial" w:hAnsi="Arial" w:cs="Arial"/>
          <w:color w:val="000000"/>
          <w:highlight w:val="yellow"/>
        </w:rPr>
      </w:pPr>
    </w:p>
    <w:p w:rsidR="00715455" w:rsidRPr="00E66D01" w:rsidRDefault="00E91775">
      <w:pPr>
        <w:pBdr>
          <w:top w:val="nil"/>
          <w:left w:val="nil"/>
          <w:bottom w:val="nil"/>
          <w:right w:val="nil"/>
          <w:between w:val="nil"/>
        </w:pBdr>
        <w:spacing w:line="276" w:lineRule="auto"/>
        <w:ind w:left="0" w:hanging="2"/>
        <w:jc w:val="center"/>
        <w:rPr>
          <w:rFonts w:ascii="Arial" w:eastAsia="Arial" w:hAnsi="Arial" w:cs="Arial"/>
          <w:b/>
          <w:color w:val="000000"/>
        </w:rPr>
      </w:pPr>
      <w:r w:rsidRPr="00E66D01">
        <w:rPr>
          <w:rFonts w:ascii="Arial" w:eastAsia="Arial" w:hAnsi="Arial" w:cs="Arial"/>
          <w:b/>
          <w:color w:val="000000"/>
        </w:rPr>
        <w:t>PREMESSO</w:t>
      </w:r>
    </w:p>
    <w:p w:rsidR="00715455" w:rsidRPr="00E66D01" w:rsidRDefault="00715455" w:rsidP="00751683">
      <w:pPr>
        <w:pBdr>
          <w:top w:val="nil"/>
          <w:left w:val="nil"/>
          <w:bottom w:val="nil"/>
          <w:right w:val="nil"/>
          <w:between w:val="nil"/>
        </w:pBdr>
        <w:spacing w:line="276" w:lineRule="auto"/>
        <w:ind w:left="0" w:hanging="2"/>
        <w:jc w:val="center"/>
        <w:rPr>
          <w:rFonts w:ascii="Arial" w:eastAsia="Arial" w:hAnsi="Arial" w:cs="Arial"/>
          <w:b/>
          <w:color w:val="000000"/>
        </w:rPr>
      </w:pPr>
    </w:p>
    <w:p w:rsidR="003109BB" w:rsidRPr="00E66D01" w:rsidRDefault="003109BB" w:rsidP="00E66D01">
      <w:pPr>
        <w:pBdr>
          <w:top w:val="nil"/>
          <w:left w:val="nil"/>
          <w:bottom w:val="nil"/>
          <w:right w:val="nil"/>
          <w:between w:val="nil"/>
        </w:pBdr>
        <w:spacing w:line="276" w:lineRule="auto"/>
        <w:ind w:left="0" w:hanging="2"/>
        <w:jc w:val="both"/>
        <w:textDirection w:val="lrTb"/>
        <w:rPr>
          <w:rFonts w:ascii="Arial" w:eastAsia="Arial" w:hAnsi="Arial" w:cs="Arial"/>
        </w:rPr>
      </w:pPr>
      <w:r w:rsidRPr="00E66D01">
        <w:rPr>
          <w:rFonts w:ascii="Arial" w:eastAsia="Arial" w:hAnsi="Arial" w:cs="Arial"/>
        </w:rPr>
        <w:t>- che è compito dell</w:t>
      </w:r>
      <w:r w:rsidR="00E66D01" w:rsidRPr="00E66D01">
        <w:rPr>
          <w:rFonts w:ascii="Arial" w:eastAsia="Arial" w:hAnsi="Arial" w:cs="Arial"/>
        </w:rPr>
        <w:t>’Unione d</w:t>
      </w:r>
      <w:r w:rsidRPr="00E66D01">
        <w:rPr>
          <w:rFonts w:ascii="Arial" w:eastAsia="Arial" w:hAnsi="Arial" w:cs="Arial"/>
        </w:rPr>
        <w:t xml:space="preserve">i Comuni garantire la continua operatività ed il pronto intervento per ciò che concerne l’attività di protezione civile, ai sensi del </w:t>
      </w:r>
      <w:proofErr w:type="spellStart"/>
      <w:r w:rsidRPr="00E66D01">
        <w:rPr>
          <w:rFonts w:ascii="Arial" w:eastAsia="Arial" w:hAnsi="Arial" w:cs="Arial"/>
        </w:rPr>
        <w:t>D.Lgs.</w:t>
      </w:r>
      <w:proofErr w:type="spellEnd"/>
      <w:r w:rsidRPr="00E66D01">
        <w:rPr>
          <w:rFonts w:ascii="Arial" w:eastAsia="Arial" w:hAnsi="Arial" w:cs="Arial"/>
        </w:rPr>
        <w:t xml:space="preserve"> 2 gennaio 2018, n. 1 “Codice della protezione civile”, per quanto di competenza;</w:t>
      </w:r>
    </w:p>
    <w:p w:rsidR="003109BB" w:rsidRPr="00E66D01" w:rsidRDefault="003109BB">
      <w:pPr>
        <w:pBdr>
          <w:top w:val="nil"/>
          <w:left w:val="nil"/>
          <w:bottom w:val="nil"/>
          <w:right w:val="nil"/>
          <w:between w:val="nil"/>
        </w:pBdr>
        <w:spacing w:line="276" w:lineRule="auto"/>
        <w:ind w:left="0" w:hanging="2"/>
        <w:jc w:val="both"/>
        <w:rPr>
          <w:rFonts w:ascii="Arial" w:eastAsia="Arial" w:hAnsi="Arial" w:cs="Arial"/>
          <w:smallCaps/>
          <w:color w:val="0D0D0D"/>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smallCaps/>
          <w:color w:val="0D0D0D"/>
        </w:rPr>
        <w:t xml:space="preserve">- </w:t>
      </w:r>
      <w:r w:rsidRPr="00E66D01">
        <w:rPr>
          <w:rFonts w:ascii="Arial" w:eastAsia="Arial" w:hAnsi="Arial" w:cs="Arial"/>
          <w:color w:val="0D0D0D"/>
        </w:rPr>
        <w:t>che il Sistema di Protezione Civile così come definito dalla vigente normativa, per poter operare al meglio richiede il pieno coinvolgimento del Volontariato ed in particolare la massima valorizzazione delle sue risorse;</w:t>
      </w: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D0D0D"/>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D0D0D"/>
        </w:rPr>
        <w:t xml:space="preserve">- che </w:t>
      </w:r>
      <w:r w:rsidR="00E66D01">
        <w:rPr>
          <w:rFonts w:ascii="Arial" w:eastAsia="Arial" w:hAnsi="Arial" w:cs="Arial"/>
          <w:color w:val="0D0D0D"/>
        </w:rPr>
        <w:t>l</w:t>
      </w:r>
      <w:r w:rsidRPr="00E66D01">
        <w:rPr>
          <w:rFonts w:ascii="Arial" w:eastAsia="Arial" w:hAnsi="Arial" w:cs="Arial"/>
          <w:color w:val="0D0D0D"/>
        </w:rPr>
        <w:t>’Unione di Comuni intende assicurare attraverso tali Organizzazioni di Volontariato le attività ed i servizi inerenti la Protezione Civile nei territori del Comune di Pontassieve, Rufina, Londa, San Godenzo, Pelago e Reggello;</w:t>
      </w: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 xml:space="preserve">- che </w:t>
      </w:r>
      <w:r w:rsidR="00E66D01">
        <w:rPr>
          <w:rFonts w:ascii="Arial" w:eastAsia="Arial" w:hAnsi="Arial" w:cs="Arial"/>
          <w:color w:val="0D0D0D"/>
        </w:rPr>
        <w:t>l</w:t>
      </w:r>
      <w:r w:rsidRPr="00E66D01">
        <w:rPr>
          <w:rFonts w:ascii="Arial" w:eastAsia="Arial" w:hAnsi="Arial" w:cs="Arial"/>
          <w:color w:val="0D0D0D"/>
        </w:rPr>
        <w:t>’Unione di Comuni</w:t>
      </w:r>
      <w:r w:rsidR="00F55B6A" w:rsidRPr="00E66D01">
        <w:rPr>
          <w:rFonts w:ascii="Arial" w:eastAsia="Arial" w:hAnsi="Arial" w:cs="Arial"/>
          <w:color w:val="0D0D0D"/>
        </w:rPr>
        <w:t xml:space="preserve"> </w:t>
      </w:r>
      <w:r w:rsidR="00F55B6A" w:rsidRPr="00E66D01">
        <w:rPr>
          <w:rFonts w:ascii="Arial" w:eastAsia="Arial" w:hAnsi="Arial" w:cs="Arial"/>
          <w:color w:val="000000"/>
        </w:rPr>
        <w:t>(di seguito U.C.)</w:t>
      </w:r>
      <w:r w:rsidRPr="00E66D01">
        <w:rPr>
          <w:rFonts w:ascii="Arial" w:eastAsia="Arial" w:hAnsi="Arial" w:cs="Arial"/>
          <w:color w:val="0D0D0D"/>
        </w:rPr>
        <w:t xml:space="preserve"> </w:t>
      </w:r>
      <w:r w:rsidRPr="00E66D01">
        <w:rPr>
          <w:rFonts w:ascii="Arial" w:eastAsia="Arial" w:hAnsi="Arial" w:cs="Arial"/>
          <w:color w:val="000000"/>
        </w:rPr>
        <w:t>in</w:t>
      </w:r>
      <w:r w:rsidR="00E66D01">
        <w:rPr>
          <w:rFonts w:ascii="Arial" w:eastAsia="Arial" w:hAnsi="Arial" w:cs="Arial"/>
          <w:color w:val="000000"/>
        </w:rPr>
        <w:t>tende stipulare, ai sensi dell’</w:t>
      </w:r>
      <w:r w:rsidRPr="00E66D01">
        <w:rPr>
          <w:rFonts w:ascii="Arial" w:eastAsia="Arial" w:hAnsi="Arial" w:cs="Arial"/>
          <w:color w:val="000000"/>
        </w:rPr>
        <w:t>art</w:t>
      </w:r>
      <w:r w:rsidRPr="00CF5BAB">
        <w:rPr>
          <w:rFonts w:ascii="Arial" w:eastAsia="Arial" w:hAnsi="Arial" w:cs="Arial"/>
        </w:rPr>
        <w:t>. 7</w:t>
      </w:r>
      <w:r w:rsidRPr="00E66D01">
        <w:rPr>
          <w:rFonts w:ascii="Arial" w:eastAsia="Arial" w:hAnsi="Arial" w:cs="Arial"/>
          <w:color w:val="000000"/>
        </w:rPr>
        <w:t xml:space="preserve"> </w:t>
      </w:r>
      <w:r w:rsidR="00E66D01">
        <w:rPr>
          <w:rFonts w:ascii="Arial" w:eastAsia="Arial" w:hAnsi="Arial" w:cs="Arial"/>
          <w:color w:val="000000"/>
        </w:rPr>
        <w:t xml:space="preserve">del </w:t>
      </w:r>
      <w:r w:rsidRPr="00E66D01">
        <w:rPr>
          <w:rFonts w:ascii="Arial" w:eastAsia="Arial" w:hAnsi="Arial" w:cs="Arial"/>
          <w:color w:val="000000"/>
        </w:rPr>
        <w:t xml:space="preserve">Regolamento Organizzativo </w:t>
      </w:r>
      <w:r w:rsidR="000246F6" w:rsidRPr="00E66D01">
        <w:rPr>
          <w:rFonts w:ascii="Arial" w:eastAsia="Arial" w:hAnsi="Arial" w:cs="Arial"/>
          <w:color w:val="000000"/>
        </w:rPr>
        <w:t>e</w:t>
      </w:r>
      <w:r w:rsidRPr="00E66D01">
        <w:rPr>
          <w:rFonts w:ascii="Arial" w:eastAsia="Arial" w:hAnsi="Arial" w:cs="Arial"/>
          <w:color w:val="000000"/>
        </w:rPr>
        <w:t xml:space="preserve"> Funzionale </w:t>
      </w:r>
      <w:r w:rsidR="000246F6" w:rsidRPr="00E66D01">
        <w:rPr>
          <w:rFonts w:ascii="Arial" w:eastAsia="Arial" w:hAnsi="Arial" w:cs="Arial"/>
          <w:color w:val="000000"/>
        </w:rPr>
        <w:t>d</w:t>
      </w:r>
      <w:r w:rsidRPr="00E66D01">
        <w:rPr>
          <w:rFonts w:ascii="Arial" w:eastAsia="Arial" w:hAnsi="Arial" w:cs="Arial"/>
          <w:color w:val="000000"/>
        </w:rPr>
        <w:t xml:space="preserve">el Servizio Intercomunale </w:t>
      </w:r>
      <w:r w:rsidR="00E66D01">
        <w:rPr>
          <w:rFonts w:ascii="Arial" w:eastAsia="Arial" w:hAnsi="Arial" w:cs="Arial"/>
          <w:color w:val="000000"/>
        </w:rPr>
        <w:t>d</w:t>
      </w:r>
      <w:r w:rsidRPr="00E66D01">
        <w:rPr>
          <w:rFonts w:ascii="Arial" w:eastAsia="Arial" w:hAnsi="Arial" w:cs="Arial"/>
          <w:color w:val="000000"/>
        </w:rPr>
        <w:t xml:space="preserve">i Protezione Civile </w:t>
      </w:r>
      <w:r w:rsidR="00E66D01">
        <w:rPr>
          <w:rFonts w:ascii="Arial" w:eastAsia="Arial" w:hAnsi="Arial" w:cs="Arial"/>
          <w:color w:val="000000"/>
        </w:rPr>
        <w:t>d</w:t>
      </w:r>
      <w:r w:rsidRPr="00E66D01">
        <w:rPr>
          <w:rFonts w:ascii="Arial" w:eastAsia="Arial" w:hAnsi="Arial" w:cs="Arial"/>
          <w:color w:val="000000"/>
        </w:rPr>
        <w:t>ell'</w:t>
      </w:r>
      <w:r w:rsidR="00E66D01">
        <w:rPr>
          <w:rFonts w:ascii="Arial" w:eastAsia="Arial" w:hAnsi="Arial" w:cs="Arial"/>
          <w:color w:val="000000"/>
        </w:rPr>
        <w:t>U</w:t>
      </w:r>
      <w:r w:rsidRPr="00E66D01">
        <w:rPr>
          <w:rFonts w:ascii="Arial" w:eastAsia="Arial" w:hAnsi="Arial" w:cs="Arial"/>
          <w:color w:val="000000"/>
        </w:rPr>
        <w:t xml:space="preserve">nione </w:t>
      </w:r>
      <w:r w:rsidR="00E66D01">
        <w:rPr>
          <w:rFonts w:ascii="Arial" w:eastAsia="Arial" w:hAnsi="Arial" w:cs="Arial"/>
          <w:color w:val="000000"/>
        </w:rPr>
        <w:t>d</w:t>
      </w:r>
      <w:r w:rsidRPr="00E66D01">
        <w:rPr>
          <w:rFonts w:ascii="Arial" w:eastAsia="Arial" w:hAnsi="Arial" w:cs="Arial"/>
          <w:color w:val="000000"/>
        </w:rPr>
        <w:t xml:space="preserve">i Comuni Valdarno </w:t>
      </w:r>
      <w:r w:rsidR="000246F6" w:rsidRPr="00E66D01">
        <w:rPr>
          <w:rFonts w:ascii="Arial" w:eastAsia="Arial" w:hAnsi="Arial" w:cs="Arial"/>
          <w:color w:val="000000"/>
        </w:rPr>
        <w:t>e</w:t>
      </w:r>
      <w:r w:rsidR="00E66D01">
        <w:rPr>
          <w:rFonts w:ascii="Arial" w:eastAsia="Arial" w:hAnsi="Arial" w:cs="Arial"/>
          <w:color w:val="000000"/>
        </w:rPr>
        <w:t xml:space="preserve"> Valdisieve</w:t>
      </w:r>
      <w:r w:rsidRPr="00E66D01">
        <w:rPr>
          <w:rFonts w:ascii="Arial" w:eastAsia="Arial" w:hAnsi="Arial" w:cs="Arial"/>
          <w:color w:val="000000"/>
        </w:rPr>
        <w:t xml:space="preserve"> approvato con deliberazione della Giunta dell’Unione di Comuni Valdarno e </w:t>
      </w:r>
      <w:proofErr w:type="spellStart"/>
      <w:r w:rsidRPr="00E66D01">
        <w:rPr>
          <w:rFonts w:ascii="Arial" w:eastAsia="Arial" w:hAnsi="Arial" w:cs="Arial"/>
          <w:color w:val="000000"/>
        </w:rPr>
        <w:t>Valdisieve</w:t>
      </w:r>
      <w:proofErr w:type="spellEnd"/>
      <w:r w:rsidR="00CF5BAB">
        <w:rPr>
          <w:rFonts w:ascii="Arial" w:eastAsia="Arial" w:hAnsi="Arial" w:cs="Arial"/>
          <w:color w:val="000000"/>
        </w:rPr>
        <w:t>,</w:t>
      </w:r>
      <w:r w:rsidRPr="00E66D01">
        <w:rPr>
          <w:rFonts w:ascii="Arial" w:eastAsia="Arial" w:hAnsi="Arial" w:cs="Arial"/>
          <w:color w:val="000000"/>
        </w:rPr>
        <w:t xml:space="preserve"> </w:t>
      </w:r>
      <w:r w:rsidR="00CF5BAB">
        <w:rPr>
          <w:rFonts w:ascii="Arial" w:eastAsia="Arial" w:hAnsi="Arial" w:cs="Arial"/>
          <w:color w:val="000000"/>
        </w:rPr>
        <w:t>e successive modificazioni,</w:t>
      </w:r>
      <w:r w:rsidRPr="00E66D01">
        <w:rPr>
          <w:rFonts w:ascii="Arial" w:eastAsia="Arial" w:hAnsi="Arial" w:cs="Arial"/>
          <w:color w:val="000000"/>
        </w:rPr>
        <w:t xml:space="preserve"> una Convenzione che disciplini i rapporti fra le Organizzazioni di Volontariato per lo svolgimento delle attività di Protezione </w:t>
      </w:r>
      <w:r w:rsidRPr="00CF5BAB">
        <w:rPr>
          <w:rFonts w:ascii="Arial" w:eastAsia="Arial" w:hAnsi="Arial" w:cs="Arial"/>
        </w:rPr>
        <w:t>Civile</w:t>
      </w:r>
      <w:r w:rsidR="003169E6" w:rsidRPr="00CF5BAB">
        <w:rPr>
          <w:rFonts w:ascii="Arial" w:eastAsia="Arial" w:hAnsi="Arial" w:cs="Arial"/>
        </w:rPr>
        <w:t xml:space="preserve"> compreso il rischio </w:t>
      </w:r>
      <w:r w:rsidR="000A1C0E" w:rsidRPr="00CF5BAB">
        <w:rPr>
          <w:rFonts w:ascii="Arial" w:eastAsia="Arial" w:hAnsi="Arial" w:cs="Arial"/>
        </w:rPr>
        <w:t>“</w:t>
      </w:r>
      <w:r w:rsidR="003169E6" w:rsidRPr="00CF5BAB">
        <w:rPr>
          <w:rFonts w:ascii="Arial" w:eastAsia="Arial" w:hAnsi="Arial" w:cs="Arial"/>
        </w:rPr>
        <w:t>neve</w:t>
      </w:r>
      <w:r w:rsidR="000A1C0E" w:rsidRPr="00CF5BAB">
        <w:rPr>
          <w:rFonts w:ascii="Arial" w:eastAsia="Arial" w:hAnsi="Arial" w:cs="Arial"/>
        </w:rPr>
        <w:t>/ghiaccio”</w:t>
      </w:r>
      <w:r w:rsidRPr="00CF5BAB">
        <w:rPr>
          <w:rFonts w:ascii="Arial" w:eastAsia="Arial" w:hAnsi="Arial" w:cs="Arial"/>
        </w:rPr>
        <w:t xml:space="preserve">, </w:t>
      </w:r>
      <w:r w:rsidRPr="00E66D01">
        <w:rPr>
          <w:rFonts w:ascii="Arial" w:eastAsia="Arial" w:hAnsi="Arial" w:cs="Arial"/>
          <w:color w:val="000000"/>
        </w:rPr>
        <w:t xml:space="preserve">nei territori del </w:t>
      </w:r>
      <w:r w:rsidRPr="00E66D01">
        <w:rPr>
          <w:rFonts w:ascii="Arial" w:eastAsia="Arial" w:hAnsi="Arial" w:cs="Arial"/>
          <w:color w:val="0D0D0D"/>
        </w:rPr>
        <w:t>Comune di Pontassieve, Rufina, Londa, San Godenzo, Pelago e Reggello</w:t>
      </w:r>
      <w:r w:rsidR="001560F7">
        <w:rPr>
          <w:rFonts w:ascii="Arial" w:eastAsia="Arial" w:hAnsi="Arial" w:cs="Arial"/>
          <w:color w:val="000000"/>
        </w:rPr>
        <w:t>;</w:t>
      </w: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D0D0D"/>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D0D0D"/>
        </w:rPr>
        <w:t xml:space="preserve">- che per il periodo di validità della suddetta Convenzione, </w:t>
      </w:r>
      <w:r w:rsidR="00E66D01">
        <w:rPr>
          <w:rFonts w:ascii="Arial" w:eastAsia="Arial" w:hAnsi="Arial" w:cs="Arial"/>
          <w:color w:val="0D0D0D"/>
        </w:rPr>
        <w:t>l</w:t>
      </w:r>
      <w:r w:rsidRPr="00E66D01">
        <w:rPr>
          <w:rFonts w:ascii="Arial" w:eastAsia="Arial" w:hAnsi="Arial" w:cs="Arial"/>
          <w:color w:val="0D0D0D"/>
        </w:rPr>
        <w:t xml:space="preserve">’Unione di Comuni corrisponderà alle Organizzazioni di Volontariato per lo svolgimento delle attività di </w:t>
      </w:r>
      <w:r w:rsidRPr="00E66D01">
        <w:rPr>
          <w:rFonts w:ascii="Arial" w:eastAsia="Arial" w:hAnsi="Arial" w:cs="Arial"/>
        </w:rPr>
        <w:t>Protezione Civile</w:t>
      </w:r>
      <w:r w:rsidR="003169E6" w:rsidRPr="00E66D01">
        <w:rPr>
          <w:rFonts w:ascii="Arial" w:eastAsia="Arial" w:hAnsi="Arial" w:cs="Arial"/>
        </w:rPr>
        <w:t xml:space="preserve"> </w:t>
      </w:r>
      <w:r w:rsidR="00E66D01" w:rsidRPr="00CF5BAB">
        <w:rPr>
          <w:rFonts w:ascii="Arial" w:eastAsia="Arial" w:hAnsi="Arial" w:cs="Arial"/>
        </w:rPr>
        <w:t xml:space="preserve">e </w:t>
      </w:r>
      <w:r w:rsidR="003169E6" w:rsidRPr="00CF5BAB">
        <w:rPr>
          <w:rFonts w:ascii="Arial" w:eastAsia="Arial" w:hAnsi="Arial" w:cs="Arial"/>
        </w:rPr>
        <w:t xml:space="preserve">per il rischio </w:t>
      </w:r>
      <w:r w:rsidR="000A1C0E" w:rsidRPr="00CF5BAB">
        <w:rPr>
          <w:rFonts w:ascii="Arial" w:eastAsia="Arial" w:hAnsi="Arial" w:cs="Arial"/>
        </w:rPr>
        <w:t>“</w:t>
      </w:r>
      <w:r w:rsidR="003169E6" w:rsidRPr="00CF5BAB">
        <w:rPr>
          <w:rFonts w:ascii="Arial" w:eastAsia="Arial" w:hAnsi="Arial" w:cs="Arial"/>
        </w:rPr>
        <w:t>neve</w:t>
      </w:r>
      <w:r w:rsidR="000A1C0E" w:rsidRPr="00CF5BAB">
        <w:rPr>
          <w:rFonts w:ascii="Arial" w:eastAsia="Arial" w:hAnsi="Arial" w:cs="Arial"/>
        </w:rPr>
        <w:t>/ghiaccio”</w:t>
      </w:r>
      <w:r w:rsidRPr="00CF5BAB">
        <w:rPr>
          <w:rFonts w:ascii="Arial" w:eastAsia="Arial" w:hAnsi="Arial" w:cs="Arial"/>
        </w:rPr>
        <w:t>, un rimborso spese al fine di mantenere un’efficie</w:t>
      </w:r>
      <w:r w:rsidRPr="00E66D01">
        <w:rPr>
          <w:rFonts w:ascii="Arial" w:eastAsia="Arial" w:hAnsi="Arial" w:cs="Arial"/>
          <w:color w:val="0D0D0D"/>
        </w:rPr>
        <w:t>nte organizzazione atta al contrasto de</w:t>
      </w:r>
      <w:r w:rsidR="009E35E4" w:rsidRPr="00E66D01">
        <w:rPr>
          <w:rFonts w:ascii="Arial" w:eastAsia="Arial" w:hAnsi="Arial" w:cs="Arial"/>
          <w:color w:val="0D0D0D"/>
        </w:rPr>
        <w:t>gli eventi emergenziali</w:t>
      </w:r>
      <w:r w:rsidRPr="00E66D01">
        <w:rPr>
          <w:rFonts w:ascii="Arial" w:eastAsia="Arial" w:hAnsi="Arial" w:cs="Arial"/>
          <w:color w:val="0D0D0D"/>
        </w:rPr>
        <w:t>;</w:t>
      </w: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D0D0D"/>
        </w:rPr>
      </w:pPr>
    </w:p>
    <w:p w:rsidR="003169E6" w:rsidRPr="00CF5BAB" w:rsidRDefault="00E91775" w:rsidP="00F9395D">
      <w:pPr>
        <w:pBdr>
          <w:top w:val="nil"/>
          <w:left w:val="nil"/>
          <w:bottom w:val="nil"/>
          <w:right w:val="nil"/>
          <w:between w:val="nil"/>
        </w:pBdr>
        <w:spacing w:line="276" w:lineRule="auto"/>
        <w:ind w:left="0" w:hanging="2"/>
        <w:jc w:val="both"/>
        <w:rPr>
          <w:rFonts w:ascii="Arial" w:eastAsia="Arial" w:hAnsi="Arial" w:cs="Arial"/>
        </w:rPr>
      </w:pPr>
      <w:r w:rsidRPr="00E66D01">
        <w:rPr>
          <w:rFonts w:ascii="Arial" w:eastAsia="Arial" w:hAnsi="Arial" w:cs="Arial"/>
          <w:b/>
          <w:color w:val="0D0D0D"/>
        </w:rPr>
        <w:t xml:space="preserve">- </w:t>
      </w:r>
      <w:r w:rsidR="00161233">
        <w:rPr>
          <w:rFonts w:ascii="Arial" w:eastAsia="Arial" w:hAnsi="Arial" w:cs="Arial"/>
          <w:color w:val="0D0D0D"/>
        </w:rPr>
        <w:t>che l</w:t>
      </w:r>
      <w:r w:rsidRPr="00E66D01">
        <w:rPr>
          <w:rFonts w:ascii="Arial" w:eastAsia="Arial" w:hAnsi="Arial" w:cs="Arial"/>
          <w:color w:val="0D0D0D"/>
        </w:rPr>
        <w:t xml:space="preserve">’Unione di Comuni gestisce il Servizio di Protezione Civile in forma associata </w:t>
      </w:r>
      <w:r w:rsidR="00F9395D" w:rsidRPr="00E66D01">
        <w:rPr>
          <w:rFonts w:ascii="Arial" w:eastAsia="Arial" w:hAnsi="Arial" w:cs="Arial"/>
          <w:color w:val="0D0D0D"/>
        </w:rPr>
        <w:t>con</w:t>
      </w:r>
      <w:r w:rsidRPr="00E66D01">
        <w:rPr>
          <w:rFonts w:ascii="Arial" w:eastAsia="Arial" w:hAnsi="Arial" w:cs="Arial"/>
          <w:color w:val="0D0D0D"/>
        </w:rPr>
        <w:t xml:space="preserve"> i </w:t>
      </w:r>
      <w:r w:rsidR="00161233">
        <w:rPr>
          <w:rFonts w:ascii="Arial" w:eastAsia="Arial" w:hAnsi="Arial" w:cs="Arial"/>
          <w:color w:val="0D0D0D"/>
        </w:rPr>
        <w:t>C</w:t>
      </w:r>
      <w:r w:rsidRPr="00E66D01">
        <w:rPr>
          <w:rFonts w:ascii="Arial" w:eastAsia="Arial" w:hAnsi="Arial" w:cs="Arial"/>
          <w:color w:val="0D0D0D"/>
        </w:rPr>
        <w:t xml:space="preserve">omuni di Pontassieve, Rufina, Londa, San Godenzo, Pelago e </w:t>
      </w:r>
      <w:proofErr w:type="gramStart"/>
      <w:r w:rsidRPr="00E66D01">
        <w:rPr>
          <w:rFonts w:ascii="Arial" w:eastAsia="Arial" w:hAnsi="Arial" w:cs="Arial"/>
          <w:color w:val="0D0D0D"/>
        </w:rPr>
        <w:t>Reggello  tramite</w:t>
      </w:r>
      <w:proofErr w:type="gramEnd"/>
      <w:r w:rsidRPr="00E66D01">
        <w:rPr>
          <w:rFonts w:ascii="Arial" w:eastAsia="Arial" w:hAnsi="Arial" w:cs="Arial"/>
          <w:color w:val="0D0D0D"/>
        </w:rPr>
        <w:t xml:space="preserve"> il Servizio Associato di Protezione Civile e il Centro </w:t>
      </w:r>
      <w:r w:rsidR="00F9395D" w:rsidRPr="00E66D01">
        <w:rPr>
          <w:rFonts w:ascii="Arial" w:eastAsia="Arial" w:hAnsi="Arial" w:cs="Arial"/>
          <w:color w:val="0D0D0D"/>
        </w:rPr>
        <w:t>Intercomunale – C.I.</w:t>
      </w:r>
      <w:r w:rsidRPr="00E66D01">
        <w:rPr>
          <w:rFonts w:ascii="Arial" w:eastAsia="Arial" w:hAnsi="Arial" w:cs="Arial"/>
          <w:color w:val="0D0D0D"/>
        </w:rPr>
        <w:t>;</w:t>
      </w:r>
    </w:p>
    <w:p w:rsidR="00581B62" w:rsidRPr="00CF5BAB" w:rsidRDefault="00581B62" w:rsidP="00F9395D">
      <w:pPr>
        <w:pBdr>
          <w:top w:val="nil"/>
          <w:left w:val="nil"/>
          <w:bottom w:val="nil"/>
          <w:right w:val="nil"/>
          <w:between w:val="nil"/>
        </w:pBdr>
        <w:spacing w:line="276" w:lineRule="auto"/>
        <w:ind w:left="0" w:hanging="2"/>
        <w:jc w:val="both"/>
        <w:rPr>
          <w:rFonts w:ascii="Arial" w:eastAsia="Arial" w:hAnsi="Arial" w:cs="Arial"/>
        </w:rPr>
      </w:pPr>
    </w:p>
    <w:p w:rsidR="001C1DC5" w:rsidRPr="00CF5BAB" w:rsidRDefault="003169E6" w:rsidP="00F9395D">
      <w:pPr>
        <w:pBdr>
          <w:top w:val="nil"/>
          <w:left w:val="nil"/>
          <w:bottom w:val="nil"/>
          <w:right w:val="nil"/>
          <w:between w:val="nil"/>
        </w:pBdr>
        <w:spacing w:line="276" w:lineRule="auto"/>
        <w:ind w:left="0" w:hanging="2"/>
        <w:jc w:val="both"/>
        <w:rPr>
          <w:rFonts w:ascii="Arial" w:eastAsia="Arial" w:hAnsi="Arial" w:cs="Arial"/>
        </w:rPr>
      </w:pPr>
      <w:r w:rsidRPr="00CF5BAB">
        <w:rPr>
          <w:rFonts w:ascii="Arial" w:eastAsia="Arial" w:hAnsi="Arial" w:cs="Arial"/>
        </w:rPr>
        <w:t xml:space="preserve">- che relativamente al rischio </w:t>
      </w:r>
      <w:r w:rsidR="000A1C0E" w:rsidRPr="00CF5BAB">
        <w:rPr>
          <w:rFonts w:ascii="Arial" w:eastAsia="Arial" w:hAnsi="Arial" w:cs="Arial"/>
        </w:rPr>
        <w:t>“</w:t>
      </w:r>
      <w:r w:rsidRPr="00CF5BAB">
        <w:rPr>
          <w:rFonts w:ascii="Arial" w:eastAsia="Arial" w:hAnsi="Arial" w:cs="Arial"/>
        </w:rPr>
        <w:t>neve</w:t>
      </w:r>
      <w:r w:rsidR="000A1C0E" w:rsidRPr="00CF5BAB">
        <w:rPr>
          <w:rFonts w:ascii="Arial" w:eastAsia="Arial" w:hAnsi="Arial" w:cs="Arial"/>
        </w:rPr>
        <w:t>/ghiaccio</w:t>
      </w:r>
      <w:r w:rsidRPr="00CF5BAB">
        <w:rPr>
          <w:rFonts w:ascii="Arial" w:eastAsia="Arial" w:hAnsi="Arial" w:cs="Arial"/>
        </w:rPr>
        <w:t>”, la Regione Toscana, in base al D.G.R.T. n. 6570 del 20/12/2007, aveva concesso contributi per il potenziamento del Sistema Regionale di Protezione Civile</w:t>
      </w:r>
      <w:r w:rsidR="001C1DC5" w:rsidRPr="00CF5BAB">
        <w:rPr>
          <w:rFonts w:ascii="Arial" w:eastAsia="Arial" w:hAnsi="Arial" w:cs="Arial"/>
        </w:rPr>
        <w:t xml:space="preserve"> individuando come destinatari anche le Associazioni di Volontariato (ODV);</w:t>
      </w:r>
    </w:p>
    <w:p w:rsidR="001C1DC5" w:rsidRPr="00CF5BAB" w:rsidRDefault="001C1DC5" w:rsidP="00F9395D">
      <w:pPr>
        <w:pBdr>
          <w:top w:val="nil"/>
          <w:left w:val="nil"/>
          <w:bottom w:val="nil"/>
          <w:right w:val="nil"/>
          <w:between w:val="nil"/>
        </w:pBdr>
        <w:spacing w:line="276" w:lineRule="auto"/>
        <w:ind w:left="0" w:hanging="2"/>
        <w:jc w:val="both"/>
        <w:rPr>
          <w:rFonts w:ascii="Arial" w:eastAsia="Arial" w:hAnsi="Arial" w:cs="Arial"/>
        </w:rPr>
      </w:pPr>
    </w:p>
    <w:p w:rsidR="00D02600" w:rsidRPr="00573A22" w:rsidRDefault="00D02600" w:rsidP="00D02600">
      <w:pPr>
        <w:pBdr>
          <w:top w:val="nil"/>
          <w:left w:val="nil"/>
          <w:bottom w:val="nil"/>
          <w:right w:val="nil"/>
          <w:between w:val="nil"/>
        </w:pBdr>
        <w:spacing w:line="276" w:lineRule="auto"/>
        <w:ind w:leftChars="0" w:left="0" w:firstLineChars="0" w:hanging="2"/>
        <w:jc w:val="both"/>
        <w:rPr>
          <w:rFonts w:ascii="Arial" w:eastAsia="Arial" w:hAnsi="Arial" w:cs="Arial"/>
        </w:rPr>
      </w:pPr>
      <w:r w:rsidRPr="00573A22">
        <w:rPr>
          <w:rFonts w:ascii="Arial" w:eastAsia="Arial" w:hAnsi="Arial" w:cs="Arial"/>
        </w:rPr>
        <w:t xml:space="preserve">- </w:t>
      </w:r>
      <w:r w:rsidR="001C1DC5" w:rsidRPr="00573A22">
        <w:rPr>
          <w:rFonts w:ascii="Arial" w:eastAsia="Arial" w:hAnsi="Arial" w:cs="Arial"/>
        </w:rPr>
        <w:t>che con Deliberazione di Giunta dell’Unione n. 49 del 28/06/2022 era stato approvato uno schema di accordo per il servizio neve consegnando</w:t>
      </w:r>
      <w:r w:rsidRPr="00573A22">
        <w:rPr>
          <w:rFonts w:ascii="Arial" w:eastAsia="Arial" w:hAnsi="Arial" w:cs="Arial"/>
        </w:rPr>
        <w:t xml:space="preserve"> all’Associazione di Volontariato</w:t>
      </w:r>
      <w:r w:rsidR="00581B62" w:rsidRPr="00573A22">
        <w:rPr>
          <w:rFonts w:ascii="Arial" w:eastAsia="Arial" w:hAnsi="Arial" w:cs="Arial"/>
        </w:rPr>
        <w:t xml:space="preserve"> sopra nominata la seguente</w:t>
      </w:r>
      <w:r w:rsidRPr="00573A22">
        <w:rPr>
          <w:rFonts w:ascii="Arial" w:eastAsia="Arial" w:hAnsi="Arial" w:cs="Arial"/>
        </w:rPr>
        <w:t xml:space="preserve"> attrezzatura:</w:t>
      </w:r>
    </w:p>
    <w:p w:rsidR="00D02600" w:rsidRPr="00573A22" w:rsidRDefault="00D02600" w:rsidP="00D02600">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rPr>
      </w:pPr>
      <w:r w:rsidRPr="00573A22">
        <w:rPr>
          <w:rFonts w:ascii="Arial" w:eastAsia="Arial" w:hAnsi="Arial" w:cs="Arial"/>
        </w:rPr>
        <w:t>__________________________________________________________________;</w:t>
      </w:r>
    </w:p>
    <w:p w:rsidR="00D02600" w:rsidRPr="00573A22" w:rsidRDefault="00D02600" w:rsidP="00D02600">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rPr>
      </w:pPr>
      <w:r w:rsidRPr="00573A22">
        <w:rPr>
          <w:rFonts w:ascii="Arial" w:eastAsia="Arial" w:hAnsi="Arial" w:cs="Arial"/>
        </w:rPr>
        <w:t>__________________________________________________________________;</w:t>
      </w:r>
    </w:p>
    <w:p w:rsidR="00D02600" w:rsidRPr="00573A22" w:rsidRDefault="00D02600" w:rsidP="00D02600">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rPr>
      </w:pPr>
      <w:r w:rsidRPr="00573A22">
        <w:rPr>
          <w:rFonts w:ascii="Arial" w:eastAsia="Arial" w:hAnsi="Arial" w:cs="Arial"/>
        </w:rPr>
        <w:t>__________________________________________________________________;</w:t>
      </w:r>
    </w:p>
    <w:p w:rsidR="00F9395D" w:rsidRPr="00573A22" w:rsidRDefault="00D02600" w:rsidP="00D02600">
      <w:pPr>
        <w:pBdr>
          <w:top w:val="nil"/>
          <w:left w:val="nil"/>
          <w:bottom w:val="nil"/>
          <w:right w:val="nil"/>
          <w:between w:val="nil"/>
        </w:pBdr>
        <w:spacing w:line="276" w:lineRule="auto"/>
        <w:ind w:leftChars="0" w:left="0" w:firstLineChars="0" w:firstLine="0"/>
        <w:jc w:val="both"/>
        <w:rPr>
          <w:rFonts w:ascii="Arial" w:eastAsia="Arial" w:hAnsi="Arial" w:cs="Arial"/>
        </w:rPr>
      </w:pPr>
      <w:proofErr w:type="gramStart"/>
      <w:r w:rsidRPr="00573A22">
        <w:rPr>
          <w:rFonts w:ascii="Arial" w:eastAsia="Arial" w:hAnsi="Arial" w:cs="Arial"/>
        </w:rPr>
        <w:t>con</w:t>
      </w:r>
      <w:proofErr w:type="gramEnd"/>
      <w:r w:rsidRPr="00573A22">
        <w:rPr>
          <w:rFonts w:ascii="Arial" w:eastAsia="Arial" w:hAnsi="Arial" w:cs="Arial"/>
        </w:rPr>
        <w:t xml:space="preserve"> verbali sottoscritti in data _______________ e in data ______________ e che costituisce parte integrante della presente convenzione</w:t>
      </w:r>
      <w:r w:rsidR="001560F7" w:rsidRPr="00573A22">
        <w:rPr>
          <w:rFonts w:ascii="Arial" w:eastAsia="Arial" w:hAnsi="Arial" w:cs="Arial"/>
        </w:rPr>
        <w:t>.</w:t>
      </w:r>
      <w:r w:rsidR="001C1DC5" w:rsidRPr="00573A22">
        <w:rPr>
          <w:rFonts w:ascii="Arial" w:eastAsia="Arial" w:hAnsi="Arial" w:cs="Arial"/>
        </w:rPr>
        <w:t xml:space="preserve"> </w:t>
      </w:r>
      <w:r w:rsidR="00F9395D" w:rsidRPr="00573A22">
        <w:rPr>
          <w:rFonts w:ascii="Arial" w:eastAsia="Arial" w:hAnsi="Arial" w:cs="Arial"/>
        </w:rPr>
        <w:t xml:space="preserve"> </w:t>
      </w:r>
    </w:p>
    <w:p w:rsidR="00F9395D" w:rsidRPr="00E66D01" w:rsidRDefault="00F9395D" w:rsidP="00F9395D">
      <w:pPr>
        <w:pBdr>
          <w:top w:val="nil"/>
          <w:left w:val="nil"/>
          <w:bottom w:val="nil"/>
          <w:right w:val="nil"/>
          <w:between w:val="nil"/>
        </w:pBdr>
        <w:spacing w:line="276" w:lineRule="auto"/>
        <w:ind w:left="0" w:hanging="2"/>
        <w:jc w:val="center"/>
        <w:rPr>
          <w:rFonts w:ascii="Arial" w:eastAsia="Arial" w:hAnsi="Arial" w:cs="Arial"/>
          <w:color w:val="000000"/>
          <w:highlight w:val="yellow"/>
        </w:rPr>
      </w:pPr>
    </w:p>
    <w:p w:rsidR="00F9395D" w:rsidRPr="00E66D01" w:rsidRDefault="00F9395D" w:rsidP="00F9395D">
      <w:pPr>
        <w:pBdr>
          <w:top w:val="nil"/>
          <w:left w:val="nil"/>
          <w:bottom w:val="nil"/>
          <w:right w:val="nil"/>
          <w:between w:val="nil"/>
        </w:pBdr>
        <w:spacing w:line="276" w:lineRule="auto"/>
        <w:ind w:left="0" w:hanging="2"/>
        <w:jc w:val="center"/>
        <w:rPr>
          <w:rFonts w:ascii="Arial" w:eastAsia="Arial" w:hAnsi="Arial" w:cs="Arial"/>
          <w:b/>
          <w:color w:val="000000"/>
        </w:rPr>
      </w:pPr>
      <w:r w:rsidRPr="00E66D01">
        <w:rPr>
          <w:rFonts w:ascii="Arial" w:eastAsia="Arial" w:hAnsi="Arial" w:cs="Arial"/>
          <w:b/>
          <w:color w:val="000000"/>
        </w:rPr>
        <w:t>PRESO ATTO:</w:t>
      </w:r>
    </w:p>
    <w:p w:rsidR="00F9395D" w:rsidRPr="00E66D01" w:rsidRDefault="00F9395D" w:rsidP="00751683">
      <w:pPr>
        <w:pBdr>
          <w:top w:val="nil"/>
          <w:left w:val="nil"/>
          <w:bottom w:val="nil"/>
          <w:right w:val="nil"/>
          <w:between w:val="nil"/>
        </w:pBdr>
        <w:spacing w:line="276" w:lineRule="auto"/>
        <w:ind w:left="0" w:hanging="2"/>
        <w:jc w:val="center"/>
        <w:rPr>
          <w:rFonts w:ascii="Arial" w:eastAsia="Arial" w:hAnsi="Arial" w:cs="Arial"/>
          <w:b/>
          <w:color w:val="000000"/>
        </w:rPr>
      </w:pPr>
    </w:p>
    <w:p w:rsidR="00F9395D" w:rsidRPr="00E66D01" w:rsidRDefault="00F9395D" w:rsidP="00F9395D">
      <w:pPr>
        <w:autoSpaceDE w:val="0"/>
        <w:adjustRightInd w:val="0"/>
        <w:spacing w:line="240" w:lineRule="auto"/>
        <w:ind w:leftChars="0" w:left="0" w:firstLineChars="0" w:firstLine="0"/>
        <w:jc w:val="both"/>
        <w:textDirection w:val="lrTb"/>
        <w:textAlignment w:val="auto"/>
        <w:outlineLvl w:val="9"/>
        <w:rPr>
          <w:rFonts w:ascii="Arial" w:eastAsia="Arial" w:hAnsi="Arial" w:cs="Arial"/>
          <w:smallCaps/>
          <w:color w:val="0D0D0D"/>
        </w:rPr>
      </w:pPr>
      <w:r w:rsidRPr="00E66D01">
        <w:rPr>
          <w:rFonts w:ascii="Arial" w:hAnsi="Arial" w:cs="Arial"/>
          <w:kern w:val="0"/>
          <w:position w:val="0"/>
          <w:lang w:eastAsia="it-IT" w:bidi="ar-SA"/>
        </w:rPr>
        <w:t xml:space="preserve">- che con Deliberazione di Giunta dell’Unione n. </w:t>
      </w:r>
      <w:r w:rsidR="00C661D3" w:rsidRPr="00573A22">
        <w:rPr>
          <w:rFonts w:ascii="Arial" w:hAnsi="Arial" w:cs="Arial"/>
          <w:kern w:val="0"/>
          <w:position w:val="0"/>
          <w:lang w:eastAsia="it-IT" w:bidi="ar-SA"/>
        </w:rPr>
        <w:t>______</w:t>
      </w:r>
      <w:r w:rsidRPr="00573A22">
        <w:rPr>
          <w:rFonts w:ascii="Arial" w:hAnsi="Arial" w:cs="Arial"/>
          <w:kern w:val="0"/>
          <w:position w:val="0"/>
          <w:lang w:eastAsia="it-IT" w:bidi="ar-SA"/>
        </w:rPr>
        <w:t xml:space="preserve"> </w:t>
      </w:r>
      <w:r w:rsidRPr="00E66D01">
        <w:rPr>
          <w:rFonts w:ascii="Arial" w:hAnsi="Arial" w:cs="Arial"/>
          <w:kern w:val="0"/>
          <w:position w:val="0"/>
          <w:lang w:eastAsia="it-IT" w:bidi="ar-SA"/>
        </w:rPr>
        <w:t xml:space="preserve">del </w:t>
      </w:r>
      <w:r w:rsidR="00581B62" w:rsidRPr="00573A22">
        <w:rPr>
          <w:rFonts w:ascii="Arial" w:hAnsi="Arial" w:cs="Arial"/>
          <w:kern w:val="0"/>
          <w:position w:val="0"/>
          <w:lang w:eastAsia="it-IT" w:bidi="ar-SA"/>
        </w:rPr>
        <w:t>__</w:t>
      </w:r>
      <w:r w:rsidRPr="00573A22">
        <w:rPr>
          <w:rFonts w:ascii="Arial" w:hAnsi="Arial" w:cs="Arial"/>
          <w:kern w:val="0"/>
          <w:position w:val="0"/>
          <w:lang w:eastAsia="it-IT" w:bidi="ar-SA"/>
        </w:rPr>
        <w:t>/</w:t>
      </w:r>
      <w:r w:rsidR="00581B62" w:rsidRPr="00573A22">
        <w:rPr>
          <w:rFonts w:ascii="Arial" w:hAnsi="Arial" w:cs="Arial"/>
          <w:kern w:val="0"/>
          <w:position w:val="0"/>
          <w:lang w:eastAsia="it-IT" w:bidi="ar-SA"/>
        </w:rPr>
        <w:t>__</w:t>
      </w:r>
      <w:r w:rsidRPr="00573A22">
        <w:rPr>
          <w:rFonts w:ascii="Arial" w:hAnsi="Arial" w:cs="Arial"/>
          <w:kern w:val="0"/>
          <w:position w:val="0"/>
          <w:lang w:eastAsia="it-IT" w:bidi="ar-SA"/>
        </w:rPr>
        <w:t>/</w:t>
      </w:r>
      <w:r w:rsidR="00581B62" w:rsidRPr="00573A22">
        <w:rPr>
          <w:rFonts w:ascii="Arial" w:hAnsi="Arial" w:cs="Arial"/>
          <w:kern w:val="0"/>
          <w:position w:val="0"/>
          <w:lang w:eastAsia="it-IT" w:bidi="ar-SA"/>
        </w:rPr>
        <w:t>____</w:t>
      </w:r>
      <w:r w:rsidRPr="00E66D01">
        <w:rPr>
          <w:rFonts w:ascii="Arial" w:hAnsi="Arial" w:cs="Arial"/>
          <w:kern w:val="0"/>
          <w:position w:val="0"/>
          <w:lang w:eastAsia="it-IT" w:bidi="ar-SA"/>
        </w:rPr>
        <w:t xml:space="preserve"> è stato approvato uno schema di </w:t>
      </w:r>
      <w:r w:rsidRPr="00CF5BAB">
        <w:rPr>
          <w:rFonts w:ascii="Arial" w:hAnsi="Arial" w:cs="Arial"/>
          <w:kern w:val="0"/>
          <w:position w:val="0"/>
          <w:lang w:eastAsia="it-IT" w:bidi="ar-SA"/>
        </w:rPr>
        <w:t xml:space="preserve">convenzione </w:t>
      </w:r>
      <w:r w:rsidR="00161233" w:rsidRPr="00CF5BAB">
        <w:rPr>
          <w:rFonts w:ascii="Arial" w:hAnsi="Arial" w:cs="Arial"/>
          <w:kern w:val="0"/>
          <w:position w:val="0"/>
          <w:lang w:eastAsia="it-IT" w:bidi="ar-SA"/>
        </w:rPr>
        <w:t>tri</w:t>
      </w:r>
      <w:r w:rsidRPr="00CF5BAB">
        <w:rPr>
          <w:rFonts w:ascii="Arial" w:hAnsi="Arial" w:cs="Arial"/>
          <w:kern w:val="0"/>
          <w:position w:val="0"/>
          <w:lang w:eastAsia="it-IT" w:bidi="ar-SA"/>
        </w:rPr>
        <w:t xml:space="preserve">ennale </w:t>
      </w:r>
      <w:r w:rsidR="00161233" w:rsidRPr="00CF5BAB">
        <w:rPr>
          <w:rFonts w:ascii="Arial" w:hAnsi="Arial" w:cs="Arial"/>
          <w:kern w:val="0"/>
          <w:position w:val="0"/>
          <w:lang w:eastAsia="it-IT" w:bidi="ar-SA"/>
        </w:rPr>
        <w:t>2025</w:t>
      </w:r>
      <w:r w:rsidR="00BC7204" w:rsidRPr="00CF5BAB">
        <w:rPr>
          <w:rFonts w:ascii="Arial" w:hAnsi="Arial" w:cs="Arial"/>
          <w:kern w:val="0"/>
          <w:position w:val="0"/>
          <w:lang w:eastAsia="it-IT" w:bidi="ar-SA"/>
        </w:rPr>
        <w:t>/</w:t>
      </w:r>
      <w:r w:rsidR="00161233" w:rsidRPr="00CF5BAB">
        <w:rPr>
          <w:rFonts w:ascii="Arial" w:hAnsi="Arial" w:cs="Arial"/>
          <w:kern w:val="0"/>
          <w:position w:val="0"/>
          <w:lang w:eastAsia="it-IT" w:bidi="ar-SA"/>
        </w:rPr>
        <w:t>2028</w:t>
      </w:r>
      <w:r w:rsidRPr="00CF5BAB">
        <w:rPr>
          <w:rFonts w:ascii="Arial" w:hAnsi="Arial" w:cs="Arial"/>
          <w:kern w:val="0"/>
          <w:position w:val="0"/>
          <w:lang w:eastAsia="it-IT" w:bidi="ar-SA"/>
        </w:rPr>
        <w:t xml:space="preserve"> </w:t>
      </w:r>
      <w:r w:rsidRPr="00E66D01">
        <w:rPr>
          <w:rFonts w:ascii="Arial" w:hAnsi="Arial" w:cs="Arial"/>
          <w:kern w:val="0"/>
          <w:position w:val="0"/>
          <w:lang w:eastAsia="it-IT" w:bidi="ar-SA"/>
        </w:rPr>
        <w:t xml:space="preserve">sottoscritto tra l’Unione di Comuni </w:t>
      </w:r>
      <w:r w:rsidRPr="00E66D01">
        <w:rPr>
          <w:rFonts w:ascii="Arial" w:hAnsi="Arial" w:cs="Arial"/>
          <w:kern w:val="0"/>
          <w:position w:val="0"/>
          <w:lang w:eastAsia="it-IT" w:bidi="ar-SA"/>
        </w:rPr>
        <w:lastRenderedPageBreak/>
        <w:t xml:space="preserve">Valdarno e Valdisieve e le Associazioni di Volontariato locali operanti nell’ambito della </w:t>
      </w:r>
      <w:r w:rsidRPr="00CF5BAB">
        <w:rPr>
          <w:rFonts w:ascii="Arial" w:hAnsi="Arial" w:cs="Arial"/>
          <w:kern w:val="0"/>
          <w:position w:val="0"/>
          <w:lang w:eastAsia="it-IT" w:bidi="ar-SA"/>
        </w:rPr>
        <w:t>Protezione</w:t>
      </w:r>
      <w:r w:rsidR="001C1DC5" w:rsidRPr="00CF5BAB">
        <w:rPr>
          <w:rFonts w:ascii="Arial" w:hAnsi="Arial" w:cs="Arial"/>
          <w:kern w:val="0"/>
          <w:position w:val="0"/>
          <w:lang w:eastAsia="it-IT" w:bidi="ar-SA"/>
        </w:rPr>
        <w:t xml:space="preserve"> Ci</w:t>
      </w:r>
      <w:r w:rsidRPr="00CF5BAB">
        <w:rPr>
          <w:rFonts w:ascii="Arial" w:hAnsi="Arial" w:cs="Arial"/>
          <w:kern w:val="0"/>
          <w:position w:val="0"/>
          <w:lang w:eastAsia="it-IT" w:bidi="ar-SA"/>
        </w:rPr>
        <w:t>vile</w:t>
      </w:r>
      <w:r w:rsidR="001C1DC5" w:rsidRPr="00CF5BAB">
        <w:rPr>
          <w:rFonts w:ascii="Arial" w:hAnsi="Arial" w:cs="Arial"/>
          <w:kern w:val="0"/>
          <w:position w:val="0"/>
          <w:lang w:eastAsia="it-IT" w:bidi="ar-SA"/>
        </w:rPr>
        <w:t xml:space="preserve"> e per il rischio </w:t>
      </w:r>
      <w:r w:rsidR="000A1C0E" w:rsidRPr="00CF5BAB">
        <w:rPr>
          <w:rFonts w:ascii="Arial" w:hAnsi="Arial" w:cs="Arial"/>
          <w:kern w:val="0"/>
          <w:position w:val="0"/>
          <w:lang w:eastAsia="it-IT" w:bidi="ar-SA"/>
        </w:rPr>
        <w:t>“</w:t>
      </w:r>
      <w:r w:rsidR="001C1DC5" w:rsidRPr="00CF5BAB">
        <w:rPr>
          <w:rFonts w:ascii="Arial" w:hAnsi="Arial" w:cs="Arial"/>
          <w:kern w:val="0"/>
          <w:position w:val="0"/>
          <w:lang w:eastAsia="it-IT" w:bidi="ar-SA"/>
        </w:rPr>
        <w:t>neve</w:t>
      </w:r>
      <w:r w:rsidR="000A1C0E" w:rsidRPr="00CF5BAB">
        <w:rPr>
          <w:rFonts w:ascii="Arial" w:hAnsi="Arial" w:cs="Arial"/>
          <w:kern w:val="0"/>
          <w:position w:val="0"/>
          <w:lang w:eastAsia="it-IT" w:bidi="ar-SA"/>
        </w:rPr>
        <w:t>/ghiaccio</w:t>
      </w:r>
      <w:r w:rsidR="00C22293" w:rsidRPr="00CF5BAB">
        <w:rPr>
          <w:rFonts w:ascii="Arial" w:hAnsi="Arial" w:cs="Arial"/>
          <w:kern w:val="0"/>
          <w:position w:val="0"/>
          <w:lang w:eastAsia="it-IT" w:bidi="ar-SA"/>
        </w:rPr>
        <w:t>”</w:t>
      </w:r>
      <w:r w:rsidRPr="00CF5BAB">
        <w:rPr>
          <w:rFonts w:ascii="Arial" w:hAnsi="Arial" w:cs="Arial"/>
          <w:kern w:val="0"/>
          <w:position w:val="0"/>
          <w:lang w:eastAsia="it-IT" w:bidi="ar-SA"/>
        </w:rPr>
        <w:t>;</w:t>
      </w:r>
    </w:p>
    <w:p w:rsidR="00F9395D" w:rsidRPr="00E66D01" w:rsidRDefault="00F9395D" w:rsidP="00F9395D">
      <w:pPr>
        <w:pBdr>
          <w:top w:val="nil"/>
          <w:left w:val="nil"/>
          <w:bottom w:val="nil"/>
          <w:right w:val="nil"/>
          <w:between w:val="nil"/>
        </w:pBdr>
        <w:spacing w:line="276" w:lineRule="auto"/>
        <w:ind w:left="0" w:hanging="2"/>
        <w:jc w:val="both"/>
        <w:rPr>
          <w:rFonts w:ascii="Arial" w:eastAsia="Arial" w:hAnsi="Arial" w:cs="Arial"/>
          <w:smallCaps/>
          <w:color w:val="0D0D0D"/>
        </w:rPr>
      </w:pPr>
    </w:p>
    <w:p w:rsidR="00715455" w:rsidRPr="00161233" w:rsidRDefault="00F9395D" w:rsidP="00F9395D">
      <w:pPr>
        <w:pBdr>
          <w:top w:val="nil"/>
          <w:left w:val="nil"/>
          <w:bottom w:val="nil"/>
          <w:right w:val="nil"/>
          <w:between w:val="nil"/>
        </w:pBdr>
        <w:spacing w:line="276" w:lineRule="auto"/>
        <w:ind w:left="0" w:hanging="2"/>
        <w:jc w:val="both"/>
        <w:rPr>
          <w:rFonts w:ascii="Arial" w:eastAsia="Arial" w:hAnsi="Arial" w:cs="Arial"/>
        </w:rPr>
      </w:pPr>
      <w:r w:rsidRPr="00161233">
        <w:rPr>
          <w:rFonts w:ascii="Arial" w:eastAsia="Arial" w:hAnsi="Arial" w:cs="Arial"/>
          <w:smallCaps/>
        </w:rPr>
        <w:t xml:space="preserve">- </w:t>
      </w:r>
      <w:r w:rsidRPr="00161233">
        <w:rPr>
          <w:rFonts w:ascii="Arial" w:eastAsia="Arial" w:hAnsi="Arial" w:cs="Arial"/>
        </w:rPr>
        <w:t xml:space="preserve">che </w:t>
      </w:r>
      <w:r w:rsidR="00BC7204" w:rsidRPr="00161233">
        <w:rPr>
          <w:rFonts w:ascii="Arial" w:eastAsia="Arial" w:hAnsi="Arial" w:cs="Arial"/>
        </w:rPr>
        <w:t>con lo stesso provvedi</w:t>
      </w:r>
      <w:r w:rsidR="009201CD" w:rsidRPr="00161233">
        <w:rPr>
          <w:rFonts w:ascii="Arial" w:eastAsia="Arial" w:hAnsi="Arial" w:cs="Arial"/>
        </w:rPr>
        <w:t>mento è stato stabilito a favor</w:t>
      </w:r>
      <w:r w:rsidR="00BC7204" w:rsidRPr="00161233">
        <w:rPr>
          <w:rFonts w:ascii="Arial" w:eastAsia="Arial" w:hAnsi="Arial" w:cs="Arial"/>
        </w:rPr>
        <w:t xml:space="preserve">e delle ODV un rimborso spese annuo complessivo </w:t>
      </w:r>
      <w:r w:rsidR="009C6AB6" w:rsidRPr="00161233">
        <w:rPr>
          <w:rFonts w:ascii="Arial" w:eastAsia="Arial" w:hAnsi="Arial" w:cs="Arial"/>
        </w:rPr>
        <w:t xml:space="preserve">sia per l’attività di Protezione Civile e sia per il rischio </w:t>
      </w:r>
      <w:r w:rsidR="000A1C0E" w:rsidRPr="00161233">
        <w:rPr>
          <w:rFonts w:ascii="Arial" w:eastAsia="Arial" w:hAnsi="Arial" w:cs="Arial"/>
        </w:rPr>
        <w:t>“</w:t>
      </w:r>
      <w:r w:rsidR="009C6AB6" w:rsidRPr="00161233">
        <w:rPr>
          <w:rFonts w:ascii="Arial" w:eastAsia="Arial" w:hAnsi="Arial" w:cs="Arial"/>
        </w:rPr>
        <w:t>neve</w:t>
      </w:r>
      <w:r w:rsidR="000A1C0E" w:rsidRPr="00161233">
        <w:rPr>
          <w:rFonts w:ascii="Arial" w:eastAsia="Arial" w:hAnsi="Arial" w:cs="Arial"/>
        </w:rPr>
        <w:t>/ghiaccio”</w:t>
      </w:r>
      <w:r w:rsidR="00BC7204" w:rsidRPr="00161233">
        <w:rPr>
          <w:rFonts w:ascii="Arial" w:eastAsia="Arial" w:hAnsi="Arial" w:cs="Arial"/>
        </w:rPr>
        <w:t xml:space="preserve"> da determinarsi annualmente dall’Amministrazione in fase di approvazione del Bilancio di Gestione relativo all’anno di riferimento;</w:t>
      </w:r>
    </w:p>
    <w:p w:rsidR="00BC7204" w:rsidRPr="00E66D01" w:rsidRDefault="00BC7204" w:rsidP="00F9395D">
      <w:pPr>
        <w:pBdr>
          <w:top w:val="nil"/>
          <w:left w:val="nil"/>
          <w:bottom w:val="nil"/>
          <w:right w:val="nil"/>
          <w:between w:val="nil"/>
        </w:pBdr>
        <w:spacing w:line="276" w:lineRule="auto"/>
        <w:ind w:left="0" w:hanging="2"/>
        <w:jc w:val="both"/>
        <w:rPr>
          <w:rFonts w:ascii="Arial" w:eastAsia="Arial" w:hAnsi="Arial" w:cs="Arial"/>
          <w:color w:val="0D0D0D"/>
        </w:rPr>
      </w:pPr>
    </w:p>
    <w:p w:rsidR="00BC7204" w:rsidRPr="00E66D01" w:rsidRDefault="00BC7204" w:rsidP="00F9395D">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smallCaps/>
          <w:color w:val="0D0D0D"/>
        </w:rPr>
        <w:t xml:space="preserve">- </w:t>
      </w:r>
      <w:r w:rsidRPr="00E66D01">
        <w:rPr>
          <w:rFonts w:ascii="Arial" w:eastAsia="Arial" w:hAnsi="Arial" w:cs="Arial"/>
          <w:color w:val="0D0D0D"/>
        </w:rPr>
        <w:t xml:space="preserve">che la Giunta dell’Unione con propria comunicazione del </w:t>
      </w:r>
      <w:proofErr w:type="gramStart"/>
      <w:r w:rsidRPr="00E66D01">
        <w:rPr>
          <w:rFonts w:ascii="Arial" w:eastAsia="Arial" w:hAnsi="Arial" w:cs="Arial"/>
          <w:color w:val="FF0000"/>
        </w:rPr>
        <w:t>…….</w:t>
      </w:r>
      <w:proofErr w:type="gramEnd"/>
      <w:r w:rsidRPr="00E66D01">
        <w:rPr>
          <w:rFonts w:ascii="Arial" w:eastAsia="Arial" w:hAnsi="Arial" w:cs="Arial"/>
          <w:color w:val="FF0000"/>
        </w:rPr>
        <w:t>.</w:t>
      </w:r>
      <w:r w:rsidRPr="00E66D01">
        <w:rPr>
          <w:rFonts w:ascii="Arial" w:eastAsia="Arial" w:hAnsi="Arial" w:cs="Arial"/>
          <w:color w:val="0D0D0D"/>
        </w:rPr>
        <w:t xml:space="preserve"> </w:t>
      </w:r>
      <w:proofErr w:type="gramStart"/>
      <w:r w:rsidRPr="00E66D01">
        <w:rPr>
          <w:rFonts w:ascii="Arial" w:eastAsia="Arial" w:hAnsi="Arial" w:cs="Arial"/>
          <w:color w:val="0D0D0D"/>
        </w:rPr>
        <w:t>ha</w:t>
      </w:r>
      <w:proofErr w:type="gramEnd"/>
      <w:r w:rsidRPr="00E66D01">
        <w:rPr>
          <w:rFonts w:ascii="Arial" w:eastAsia="Arial" w:hAnsi="Arial" w:cs="Arial"/>
          <w:color w:val="0D0D0D"/>
        </w:rPr>
        <w:t xml:space="preserve"> determinato per l’anno </w:t>
      </w:r>
      <w:r w:rsidR="00573A22" w:rsidRPr="00573A22">
        <w:rPr>
          <w:rFonts w:ascii="Arial" w:eastAsia="Arial" w:hAnsi="Arial" w:cs="Arial"/>
        </w:rPr>
        <w:t>_______________</w:t>
      </w:r>
      <w:r w:rsidRPr="00E66D01">
        <w:rPr>
          <w:rFonts w:ascii="Arial" w:eastAsia="Arial" w:hAnsi="Arial" w:cs="Arial"/>
          <w:color w:val="0D0D0D"/>
        </w:rPr>
        <w:t xml:space="preserve"> l’ammontare del rimborso spese da riconoscere a favore dell’ODV stabilendo per </w:t>
      </w:r>
      <w:r w:rsidR="00573A22" w:rsidRPr="00573A22">
        <w:rPr>
          <w:rFonts w:ascii="Arial" w:eastAsia="Arial" w:hAnsi="Arial" w:cs="Arial"/>
        </w:rPr>
        <w:t>_______________</w:t>
      </w:r>
      <w:r w:rsidRPr="00E66D01">
        <w:rPr>
          <w:rFonts w:ascii="Arial" w:eastAsia="Arial" w:hAnsi="Arial" w:cs="Arial"/>
          <w:color w:val="0D0D0D"/>
        </w:rPr>
        <w:t xml:space="preserve"> un importo di € </w:t>
      </w:r>
      <w:r w:rsidR="00573A22" w:rsidRPr="00573A22">
        <w:rPr>
          <w:rFonts w:ascii="Arial" w:eastAsia="Arial" w:hAnsi="Arial" w:cs="Arial"/>
        </w:rPr>
        <w:t>_______________</w:t>
      </w:r>
      <w:r w:rsidR="00573A22">
        <w:rPr>
          <w:rFonts w:ascii="Arial" w:eastAsia="Arial" w:hAnsi="Arial" w:cs="Arial"/>
        </w:rPr>
        <w:t>.</w:t>
      </w:r>
    </w:p>
    <w:p w:rsidR="00715455" w:rsidRPr="00E66D01" w:rsidRDefault="00715455">
      <w:pPr>
        <w:pBdr>
          <w:top w:val="nil"/>
          <w:left w:val="nil"/>
          <w:bottom w:val="nil"/>
          <w:right w:val="nil"/>
          <w:between w:val="nil"/>
        </w:pBdr>
        <w:spacing w:line="276" w:lineRule="auto"/>
        <w:ind w:left="0" w:hanging="2"/>
        <w:jc w:val="center"/>
        <w:rPr>
          <w:rFonts w:ascii="Arial" w:eastAsia="Arial" w:hAnsi="Arial" w:cs="Arial"/>
          <w:color w:val="000000"/>
        </w:rPr>
      </w:pPr>
    </w:p>
    <w:p w:rsidR="00C403CC" w:rsidRPr="00E66D01" w:rsidRDefault="00C403CC">
      <w:pPr>
        <w:pBdr>
          <w:top w:val="nil"/>
          <w:left w:val="nil"/>
          <w:bottom w:val="nil"/>
          <w:right w:val="nil"/>
          <w:between w:val="nil"/>
        </w:pBdr>
        <w:spacing w:line="276" w:lineRule="auto"/>
        <w:ind w:left="0" w:hanging="2"/>
        <w:jc w:val="center"/>
        <w:rPr>
          <w:rFonts w:ascii="Arial" w:eastAsia="Arial" w:hAnsi="Arial" w:cs="Arial"/>
          <w:b/>
          <w:color w:val="000000"/>
        </w:rPr>
      </w:pPr>
    </w:p>
    <w:p w:rsidR="00715455" w:rsidRPr="00E66D01" w:rsidRDefault="00E91775">
      <w:pPr>
        <w:pBdr>
          <w:top w:val="nil"/>
          <w:left w:val="nil"/>
          <w:bottom w:val="nil"/>
          <w:right w:val="nil"/>
          <w:between w:val="nil"/>
        </w:pBdr>
        <w:spacing w:line="276" w:lineRule="auto"/>
        <w:ind w:left="0" w:hanging="2"/>
        <w:jc w:val="center"/>
        <w:rPr>
          <w:rFonts w:ascii="Arial" w:eastAsia="Arial" w:hAnsi="Arial" w:cs="Arial"/>
          <w:b/>
          <w:color w:val="000000"/>
        </w:rPr>
      </w:pPr>
      <w:r w:rsidRPr="00E66D01">
        <w:rPr>
          <w:rFonts w:ascii="Arial" w:eastAsia="Arial" w:hAnsi="Arial" w:cs="Arial"/>
          <w:b/>
          <w:color w:val="000000"/>
        </w:rPr>
        <w:t>SI CONVIENE E SI STIPULA QUANTO SEGUE</w:t>
      </w:r>
    </w:p>
    <w:p w:rsidR="00715455" w:rsidRPr="00E66D01" w:rsidRDefault="00715455">
      <w:pPr>
        <w:pBdr>
          <w:top w:val="nil"/>
          <w:left w:val="nil"/>
          <w:bottom w:val="nil"/>
          <w:right w:val="nil"/>
          <w:between w:val="nil"/>
        </w:pBdr>
        <w:spacing w:line="276" w:lineRule="auto"/>
        <w:ind w:left="0" w:hanging="2"/>
        <w:jc w:val="center"/>
        <w:rPr>
          <w:rFonts w:ascii="Arial" w:eastAsia="Arial" w:hAnsi="Arial" w:cs="Arial"/>
          <w:b/>
          <w:color w:val="000000"/>
        </w:rPr>
      </w:pPr>
    </w:p>
    <w:p w:rsidR="00715455" w:rsidRPr="00E66D01" w:rsidRDefault="00E91775" w:rsidP="00751683">
      <w:pPr>
        <w:pBdr>
          <w:top w:val="nil"/>
          <w:left w:val="nil"/>
          <w:bottom w:val="nil"/>
          <w:right w:val="nil"/>
          <w:between w:val="nil"/>
        </w:pBdr>
        <w:spacing w:line="276" w:lineRule="auto"/>
        <w:ind w:leftChars="0" w:left="0" w:firstLineChars="0" w:firstLine="0"/>
        <w:jc w:val="both"/>
        <w:rPr>
          <w:rFonts w:ascii="Arial" w:eastAsia="Arial" w:hAnsi="Arial" w:cs="Arial"/>
          <w:color w:val="000000"/>
        </w:rPr>
      </w:pPr>
      <w:r w:rsidRPr="00E66D01">
        <w:rPr>
          <w:rFonts w:ascii="Arial" w:eastAsia="Arial" w:hAnsi="Arial" w:cs="Arial"/>
          <w:b/>
          <w:color w:val="000000"/>
        </w:rPr>
        <w:t>ART. 1 – OGGETTO DELLA CONVENZIONE</w:t>
      </w: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Il presente Atto disciplina i rapporti fra l’U.C. e le ODV, per lo svolgimento delle attività di Protezione Civile, indicate al successivo art. 3</w:t>
      </w:r>
      <w:r w:rsidR="001560F7">
        <w:rPr>
          <w:rFonts w:ascii="Arial" w:eastAsia="Arial" w:hAnsi="Arial" w:cs="Arial"/>
          <w:color w:val="000000"/>
        </w:rPr>
        <w:t>;</w:t>
      </w:r>
    </w:p>
    <w:p w:rsidR="004E764F" w:rsidRPr="00CF5BAB" w:rsidRDefault="004E764F">
      <w:pPr>
        <w:pBdr>
          <w:top w:val="nil"/>
          <w:left w:val="nil"/>
          <w:bottom w:val="nil"/>
          <w:right w:val="nil"/>
          <w:between w:val="nil"/>
        </w:pBdr>
        <w:spacing w:line="276" w:lineRule="auto"/>
        <w:ind w:left="0" w:hanging="2"/>
        <w:jc w:val="both"/>
        <w:rPr>
          <w:rFonts w:ascii="Arial" w:eastAsia="Arial" w:hAnsi="Arial" w:cs="Arial"/>
        </w:rPr>
      </w:pPr>
    </w:p>
    <w:p w:rsidR="004E764F" w:rsidRPr="00CF5BAB" w:rsidRDefault="004E764F" w:rsidP="004E764F">
      <w:pPr>
        <w:pBdr>
          <w:top w:val="nil"/>
          <w:left w:val="nil"/>
          <w:bottom w:val="nil"/>
          <w:right w:val="nil"/>
          <w:between w:val="nil"/>
        </w:pBdr>
        <w:spacing w:line="276" w:lineRule="auto"/>
        <w:ind w:left="0" w:hanging="2"/>
        <w:jc w:val="both"/>
        <w:rPr>
          <w:rFonts w:ascii="Arial" w:eastAsia="Arial" w:hAnsi="Arial" w:cs="Arial"/>
        </w:rPr>
      </w:pPr>
      <w:r w:rsidRPr="00CF5BAB">
        <w:rPr>
          <w:rFonts w:ascii="Arial" w:eastAsia="Arial" w:hAnsi="Arial" w:cs="Arial"/>
        </w:rPr>
        <w:t>Il presente Atto disciplina inoltre i rapporti fra l’U.C. e le ODV, per le attività operative d’intervento relativamente</w:t>
      </w:r>
      <w:r w:rsidR="000A1C0E" w:rsidRPr="00CF5BAB">
        <w:rPr>
          <w:rFonts w:ascii="Arial" w:eastAsia="Arial" w:hAnsi="Arial" w:cs="Arial"/>
        </w:rPr>
        <w:t xml:space="preserve"> al </w:t>
      </w:r>
      <w:r w:rsidRPr="00CF5BAB">
        <w:rPr>
          <w:rFonts w:ascii="Arial" w:eastAsia="Arial" w:hAnsi="Arial" w:cs="Arial"/>
        </w:rPr>
        <w:t xml:space="preserve">rischio </w:t>
      </w:r>
      <w:r w:rsidR="000A1C0E" w:rsidRPr="00CF5BAB">
        <w:rPr>
          <w:rFonts w:ascii="Arial" w:eastAsia="Arial" w:hAnsi="Arial" w:cs="Arial"/>
        </w:rPr>
        <w:t>“</w:t>
      </w:r>
      <w:r w:rsidRPr="00CF5BAB">
        <w:rPr>
          <w:rFonts w:ascii="Arial" w:eastAsia="Arial" w:hAnsi="Arial" w:cs="Arial"/>
        </w:rPr>
        <w:t>neve</w:t>
      </w:r>
      <w:r w:rsidR="000A1C0E" w:rsidRPr="00CF5BAB">
        <w:rPr>
          <w:rFonts w:ascii="Arial" w:eastAsia="Arial" w:hAnsi="Arial" w:cs="Arial"/>
        </w:rPr>
        <w:t>/ghiaccio</w:t>
      </w:r>
      <w:r w:rsidRPr="00CF5BAB">
        <w:rPr>
          <w:rFonts w:ascii="Arial" w:eastAsia="Arial" w:hAnsi="Arial" w:cs="Arial"/>
        </w:rPr>
        <w:t xml:space="preserve">” mediante la dotazione dei dispositivi sgombraneve e spargisale </w:t>
      </w:r>
      <w:proofErr w:type="spellStart"/>
      <w:r w:rsidRPr="00CF5BAB">
        <w:rPr>
          <w:rFonts w:ascii="Arial" w:eastAsia="Arial" w:hAnsi="Arial" w:cs="Arial"/>
        </w:rPr>
        <w:t>scarrabili</w:t>
      </w:r>
      <w:proofErr w:type="spellEnd"/>
      <w:r w:rsidRPr="00CF5BAB">
        <w:rPr>
          <w:rFonts w:ascii="Arial" w:eastAsia="Arial" w:hAnsi="Arial" w:cs="Arial"/>
        </w:rPr>
        <w:t xml:space="preserve"> in possesso dell’Associazione. Tali interventi saranno realizzati sulla “</w:t>
      </w:r>
      <w:r w:rsidRPr="00CF5BAB">
        <w:rPr>
          <w:rFonts w:ascii="Arial" w:eastAsia="Arial" w:hAnsi="Arial" w:cs="Arial"/>
          <w:b/>
        </w:rPr>
        <w:t>viabilità di tipo comunale</w:t>
      </w:r>
      <w:r w:rsidRPr="00CF5BAB">
        <w:rPr>
          <w:rFonts w:ascii="Arial" w:eastAsia="Arial" w:hAnsi="Arial" w:cs="Arial"/>
        </w:rPr>
        <w:t xml:space="preserve">” all’interno dei territori dell’Unione oggetto dell’emergenza locale. L’attivazione di tali attività potrà essere svolta esclusivamente dalla </w:t>
      </w:r>
      <w:proofErr w:type="gramStart"/>
      <w:r w:rsidRPr="00CF5BAB">
        <w:rPr>
          <w:rFonts w:ascii="Arial" w:eastAsia="Arial" w:hAnsi="Arial" w:cs="Arial"/>
        </w:rPr>
        <w:t>U.C..</w:t>
      </w:r>
      <w:proofErr w:type="gramEnd"/>
    </w:p>
    <w:p w:rsidR="00DD2DE8" w:rsidRPr="00E66D01" w:rsidRDefault="00DD2DE8">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rsidP="00751683">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r w:rsidRPr="00E66D01">
        <w:rPr>
          <w:rFonts w:ascii="Arial" w:eastAsia="Arial" w:hAnsi="Arial" w:cs="Arial"/>
          <w:b/>
          <w:color w:val="000000"/>
        </w:rPr>
        <w:t>ART. 2 – ARTICOLAZIONE ORGANIZZATIVA</w:t>
      </w:r>
    </w:p>
    <w:p w:rsidR="00715455" w:rsidRPr="00E66D01" w:rsidRDefault="00715455" w:rsidP="00751683">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Le ODV e le rispettive Sezioni per le quali il presente accordo è impegnativo, per lo svolgimento delle attività di cui alla presente Convenzione devono individuare</w:t>
      </w:r>
      <w:r w:rsidR="00C403CC" w:rsidRPr="00E66D01">
        <w:rPr>
          <w:rFonts w:ascii="Arial" w:eastAsia="Arial" w:hAnsi="Arial" w:cs="Arial"/>
          <w:color w:val="000000"/>
        </w:rPr>
        <w:t xml:space="preserve"> una sede,</w:t>
      </w:r>
      <w:r w:rsidRPr="00E66D01">
        <w:rPr>
          <w:rFonts w:ascii="Arial" w:eastAsia="Arial" w:hAnsi="Arial" w:cs="Arial"/>
          <w:color w:val="000000"/>
        </w:rPr>
        <w:t xml:space="preserve"> il nominativo di un Responsabile Operativo, un indirizzo di posta elettronica, un numero telefonico di riferimento ed un numero telefonico di reperibilità H24</w:t>
      </w:r>
      <w:r w:rsidR="00C403CC" w:rsidRPr="00E66D01">
        <w:rPr>
          <w:rFonts w:ascii="Arial" w:eastAsia="Arial" w:hAnsi="Arial" w:cs="Arial"/>
          <w:color w:val="000000"/>
        </w:rPr>
        <w:t xml:space="preserve"> in caso di allerte</w:t>
      </w:r>
      <w:r w:rsidR="001560F7">
        <w:rPr>
          <w:rFonts w:ascii="Arial" w:eastAsia="Arial" w:hAnsi="Arial" w:cs="Arial"/>
          <w:color w:val="000000"/>
        </w:rPr>
        <w:t>;</w:t>
      </w: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D0D0D"/>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D0D0D"/>
        </w:rPr>
      </w:pPr>
      <w:r w:rsidRPr="00E66D01">
        <w:rPr>
          <w:rFonts w:ascii="Arial" w:eastAsia="Arial" w:hAnsi="Arial" w:cs="Arial"/>
          <w:color w:val="0D0D0D"/>
        </w:rPr>
        <w:lastRenderedPageBreak/>
        <w:t>Le ODV assicurano, per l’espletamento delle prestazioni oggetto della presente Convenzione, la disponibilità di organico, mezzi e attrezzature come risultanti dai dati indicati nei relativi allegati alla richiesta di partecipazione di cui alla presente convenzione.</w:t>
      </w:r>
    </w:p>
    <w:p w:rsidR="00DD2DE8" w:rsidRDefault="00DD2DE8">
      <w:pPr>
        <w:pBdr>
          <w:top w:val="nil"/>
          <w:left w:val="nil"/>
          <w:bottom w:val="nil"/>
          <w:right w:val="nil"/>
          <w:between w:val="nil"/>
        </w:pBdr>
        <w:spacing w:line="276" w:lineRule="auto"/>
        <w:ind w:left="0" w:hanging="2"/>
        <w:jc w:val="both"/>
        <w:rPr>
          <w:rFonts w:ascii="Arial" w:eastAsia="Arial" w:hAnsi="Arial" w:cs="Arial"/>
          <w:color w:val="000000"/>
        </w:rPr>
      </w:pPr>
    </w:p>
    <w:p w:rsidR="00DF0C6D" w:rsidRPr="00E66D01" w:rsidRDefault="00DF0C6D">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rsidP="00751683">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r w:rsidRPr="00E66D01">
        <w:rPr>
          <w:rFonts w:ascii="Arial" w:eastAsia="Arial" w:hAnsi="Arial" w:cs="Arial"/>
          <w:b/>
          <w:color w:val="000000"/>
        </w:rPr>
        <w:t>ART. 3 – ATTIVITÀ OPERATIVE</w:t>
      </w:r>
    </w:p>
    <w:p w:rsidR="00715455" w:rsidRPr="00E66D01" w:rsidRDefault="00715455" w:rsidP="00751683">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Le ODV per lo svolgimento delle attività di cui alla presente Convenzione, mettono a disposizione i mezzi e le attrezzature di loro proprietà, intestate</w:t>
      </w:r>
      <w:r w:rsidR="00C22293" w:rsidRPr="00404E3A">
        <w:rPr>
          <w:rFonts w:ascii="Arial" w:eastAsia="Arial" w:hAnsi="Arial" w:cs="Arial"/>
        </w:rPr>
        <w:t>, assegnate</w:t>
      </w:r>
      <w:r w:rsidRPr="00404E3A">
        <w:rPr>
          <w:rFonts w:ascii="Arial" w:eastAsia="Arial" w:hAnsi="Arial" w:cs="Arial"/>
        </w:rPr>
        <w:t xml:space="preserve"> </w:t>
      </w:r>
      <w:r w:rsidRPr="00E66D01">
        <w:rPr>
          <w:rFonts w:ascii="Arial" w:eastAsia="Arial" w:hAnsi="Arial" w:cs="Arial"/>
          <w:color w:val="000000"/>
        </w:rPr>
        <w:t>o in Comodato d’uso alla stessa</w:t>
      </w:r>
      <w:r w:rsidR="001560F7">
        <w:rPr>
          <w:rFonts w:ascii="Arial" w:eastAsia="Arial" w:hAnsi="Arial" w:cs="Arial"/>
          <w:color w:val="000000"/>
        </w:rPr>
        <w:t>;</w:t>
      </w: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Per le attività operative, le ODV garantiscono e si impegnano a collaborare con l’Unione di Comuni per le seguenti funzioni:</w:t>
      </w:r>
    </w:p>
    <w:p w:rsidR="005E296A" w:rsidRPr="00E66D01" w:rsidRDefault="005E296A">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pPr>
        <w:numPr>
          <w:ilvl w:val="0"/>
          <w:numId w:val="3"/>
        </w:num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b/>
          <w:color w:val="000000"/>
        </w:rPr>
        <w:t>Collabora all’attività</w:t>
      </w:r>
      <w:r w:rsidRPr="00E66D01">
        <w:rPr>
          <w:rFonts w:ascii="Arial" w:eastAsia="Arial" w:hAnsi="Arial" w:cs="Arial"/>
          <w:color w:val="000000"/>
        </w:rPr>
        <w:t xml:space="preserve"> presso il</w:t>
      </w:r>
      <w:r w:rsidR="009201CD" w:rsidRPr="00E66D01">
        <w:rPr>
          <w:rFonts w:ascii="Arial" w:eastAsia="Arial" w:hAnsi="Arial" w:cs="Arial"/>
          <w:color w:val="000000"/>
        </w:rPr>
        <w:t xml:space="preserve"> Ce.Si Centro Situazioni e/o C</w:t>
      </w:r>
      <w:r w:rsidRPr="00E66D01">
        <w:rPr>
          <w:rFonts w:ascii="Arial" w:eastAsia="Arial" w:hAnsi="Arial" w:cs="Arial"/>
          <w:color w:val="000000"/>
        </w:rPr>
        <w:t>.I presso il Centro Intercomunale dell’Unione di Comuni Valdarno e Valdisieve</w:t>
      </w:r>
      <w:r w:rsidR="00AE1AF0">
        <w:rPr>
          <w:rFonts w:ascii="Arial" w:eastAsia="Arial" w:hAnsi="Arial" w:cs="Arial"/>
          <w:color w:val="000000"/>
        </w:rPr>
        <w:t xml:space="preserve"> per:</w:t>
      </w:r>
    </w:p>
    <w:p w:rsidR="00523013" w:rsidRPr="00E66D01" w:rsidRDefault="00523013" w:rsidP="00523013">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color w:val="000000"/>
        </w:rPr>
      </w:pPr>
      <w:r w:rsidRPr="00E66D01">
        <w:rPr>
          <w:rFonts w:ascii="Arial" w:eastAsia="Arial" w:hAnsi="Arial" w:cs="Arial"/>
          <w:color w:val="000000"/>
        </w:rPr>
        <w:t>Interventi integrativi di pubblico interesse</w:t>
      </w:r>
      <w:r w:rsidR="00454584" w:rsidRPr="00E66D01">
        <w:rPr>
          <w:rFonts w:ascii="Arial" w:eastAsia="Arial" w:hAnsi="Arial" w:cs="Arial"/>
          <w:color w:val="000000"/>
        </w:rPr>
        <w:t xml:space="preserve"> nel rispetto della Circolare del Dipartimento della Protezione Civile – Presidenza del Consiglio dei Ministri – del 06/08/2018</w:t>
      </w:r>
      <w:r w:rsidRPr="00E66D01">
        <w:rPr>
          <w:rFonts w:ascii="Arial" w:eastAsia="Arial" w:hAnsi="Arial" w:cs="Arial"/>
          <w:color w:val="000000"/>
        </w:rPr>
        <w:t>;</w:t>
      </w:r>
    </w:p>
    <w:p w:rsidR="00523013" w:rsidRPr="00E66D01" w:rsidRDefault="00523013" w:rsidP="00523013">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color w:val="000000"/>
        </w:rPr>
      </w:pPr>
      <w:r w:rsidRPr="00CF5BAB">
        <w:rPr>
          <w:rFonts w:ascii="Arial" w:eastAsia="Arial" w:hAnsi="Arial" w:cs="Arial"/>
        </w:rPr>
        <w:t>Prevenzione</w:t>
      </w:r>
      <w:r w:rsidR="00AE1AF0" w:rsidRPr="00CF5BAB">
        <w:rPr>
          <w:rFonts w:ascii="Arial" w:eastAsia="Arial" w:hAnsi="Arial" w:cs="Arial"/>
        </w:rPr>
        <w:t xml:space="preserve">, </w:t>
      </w:r>
      <w:r w:rsidRPr="00CF5BAB">
        <w:rPr>
          <w:rFonts w:ascii="Arial" w:eastAsia="Arial" w:hAnsi="Arial" w:cs="Arial"/>
        </w:rPr>
        <w:t>mitigazione</w:t>
      </w:r>
      <w:r w:rsidR="00AE1AF0" w:rsidRPr="00CF5BAB">
        <w:rPr>
          <w:rFonts w:ascii="Arial" w:eastAsia="Arial" w:hAnsi="Arial" w:cs="Arial"/>
        </w:rPr>
        <w:t xml:space="preserve"> e presidio </w:t>
      </w:r>
      <w:r w:rsidRPr="00CF5BAB">
        <w:rPr>
          <w:rFonts w:ascii="Arial" w:eastAsia="Arial" w:hAnsi="Arial" w:cs="Arial"/>
        </w:rPr>
        <w:t>de</w:t>
      </w:r>
      <w:r w:rsidR="00AE1AF0" w:rsidRPr="00CF5BAB">
        <w:rPr>
          <w:rFonts w:ascii="Arial" w:eastAsia="Arial" w:hAnsi="Arial" w:cs="Arial"/>
        </w:rPr>
        <w:t>gli scenari di</w:t>
      </w:r>
      <w:r w:rsidRPr="00CF5BAB">
        <w:rPr>
          <w:rFonts w:ascii="Arial" w:eastAsia="Arial" w:hAnsi="Arial" w:cs="Arial"/>
        </w:rPr>
        <w:t xml:space="preserve"> rischi</w:t>
      </w:r>
      <w:r w:rsidR="00AE1AF0" w:rsidRPr="00CF5BAB">
        <w:rPr>
          <w:rFonts w:ascii="Arial" w:eastAsia="Arial" w:hAnsi="Arial" w:cs="Arial"/>
        </w:rPr>
        <w:t>o</w:t>
      </w:r>
      <w:r w:rsidRPr="00CF5BAB">
        <w:rPr>
          <w:rFonts w:ascii="Arial" w:eastAsia="Arial" w:hAnsi="Arial" w:cs="Arial"/>
        </w:rPr>
        <w:t xml:space="preserve"> presenti sul territorio</w:t>
      </w:r>
      <w:r w:rsidRPr="00E66D01">
        <w:rPr>
          <w:rFonts w:ascii="Arial" w:eastAsia="Arial" w:hAnsi="Arial" w:cs="Arial"/>
          <w:color w:val="000000"/>
        </w:rPr>
        <w:t>;</w:t>
      </w:r>
    </w:p>
    <w:p w:rsidR="00523013" w:rsidRPr="00E66D01" w:rsidRDefault="00523013" w:rsidP="00523013">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rPr>
      </w:pPr>
      <w:r w:rsidRPr="00E66D01">
        <w:rPr>
          <w:rFonts w:ascii="Arial" w:eastAsia="Arial" w:hAnsi="Arial" w:cs="Arial"/>
        </w:rPr>
        <w:t>Formazione/informazione e addestramento anche con attività esercitative;</w:t>
      </w:r>
    </w:p>
    <w:p w:rsidR="00523013" w:rsidRPr="00E66D01" w:rsidRDefault="00523013" w:rsidP="00523013">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color w:val="000000"/>
        </w:rPr>
      </w:pPr>
      <w:r w:rsidRPr="00E66D01">
        <w:rPr>
          <w:rFonts w:ascii="Arial" w:eastAsia="Arial" w:hAnsi="Arial" w:cs="Arial"/>
          <w:color w:val="000000"/>
        </w:rPr>
        <w:t>Informazione e sensibilizzazione della popolazione sugli scenari di rischio e le relative norme di comportamento;</w:t>
      </w:r>
    </w:p>
    <w:p w:rsidR="00523013" w:rsidRPr="00E66D01" w:rsidRDefault="00AE1AF0" w:rsidP="00523013">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color w:val="000000"/>
        </w:rPr>
      </w:pPr>
      <w:r>
        <w:rPr>
          <w:rFonts w:ascii="Arial" w:eastAsia="Arial" w:hAnsi="Arial" w:cs="Arial"/>
          <w:color w:val="000000"/>
        </w:rPr>
        <w:t>S</w:t>
      </w:r>
      <w:r w:rsidR="00523013" w:rsidRPr="00E66D01">
        <w:rPr>
          <w:rFonts w:ascii="Arial" w:eastAsia="Arial" w:hAnsi="Arial" w:cs="Arial"/>
          <w:color w:val="000000"/>
        </w:rPr>
        <w:t>upporto ag</w:t>
      </w:r>
      <w:r>
        <w:rPr>
          <w:rFonts w:ascii="Arial" w:eastAsia="Arial" w:hAnsi="Arial" w:cs="Arial"/>
          <w:color w:val="000000"/>
        </w:rPr>
        <w:t>l</w:t>
      </w:r>
      <w:r w:rsidR="00523013" w:rsidRPr="00E66D01">
        <w:rPr>
          <w:rFonts w:ascii="Arial" w:eastAsia="Arial" w:hAnsi="Arial" w:cs="Arial"/>
          <w:color w:val="000000"/>
        </w:rPr>
        <w:t xml:space="preserve">i uffici preposti per l’aggiornamento del </w:t>
      </w:r>
      <w:r>
        <w:rPr>
          <w:rFonts w:ascii="Arial" w:eastAsia="Arial" w:hAnsi="Arial" w:cs="Arial"/>
          <w:color w:val="000000"/>
        </w:rPr>
        <w:t>P</w:t>
      </w:r>
      <w:r w:rsidR="00523013" w:rsidRPr="00E66D01">
        <w:rPr>
          <w:rFonts w:ascii="Arial" w:eastAsia="Arial" w:hAnsi="Arial" w:cs="Arial"/>
          <w:color w:val="000000"/>
        </w:rPr>
        <w:t xml:space="preserve">iano </w:t>
      </w:r>
      <w:r>
        <w:rPr>
          <w:rFonts w:ascii="Arial" w:eastAsia="Arial" w:hAnsi="Arial" w:cs="Arial"/>
          <w:color w:val="000000"/>
        </w:rPr>
        <w:t>I</w:t>
      </w:r>
      <w:r w:rsidR="00523013" w:rsidRPr="00E66D01">
        <w:rPr>
          <w:rFonts w:ascii="Arial" w:eastAsia="Arial" w:hAnsi="Arial" w:cs="Arial"/>
          <w:color w:val="000000"/>
        </w:rPr>
        <w:t>ntercomunale di protezione civile;</w:t>
      </w:r>
    </w:p>
    <w:p w:rsidR="005E296A" w:rsidRPr="00E66D01" w:rsidRDefault="005E296A" w:rsidP="005E296A">
      <w:pPr>
        <w:pBdr>
          <w:top w:val="nil"/>
          <w:left w:val="nil"/>
          <w:bottom w:val="nil"/>
          <w:right w:val="nil"/>
          <w:between w:val="nil"/>
        </w:pBdr>
        <w:spacing w:line="276" w:lineRule="auto"/>
        <w:ind w:leftChars="0" w:left="0" w:firstLineChars="0" w:firstLine="0"/>
        <w:jc w:val="both"/>
        <w:rPr>
          <w:rFonts w:ascii="Arial" w:eastAsia="Arial" w:hAnsi="Arial" w:cs="Arial"/>
          <w:color w:val="000000"/>
        </w:rPr>
      </w:pPr>
    </w:p>
    <w:p w:rsidR="005E296A" w:rsidRPr="00E66D01" w:rsidRDefault="00E91775" w:rsidP="005E296A">
      <w:pPr>
        <w:numPr>
          <w:ilvl w:val="0"/>
          <w:numId w:val="3"/>
        </w:num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 xml:space="preserve">Collabora e fornisce </w:t>
      </w:r>
      <w:r w:rsidRPr="00E66D01">
        <w:rPr>
          <w:rFonts w:ascii="Arial" w:eastAsia="Arial" w:hAnsi="Arial" w:cs="Arial"/>
          <w:b/>
          <w:color w:val="000000"/>
        </w:rPr>
        <w:t>supporto alle comunicazioni radio</w:t>
      </w:r>
      <w:r w:rsidRPr="00E66D01">
        <w:rPr>
          <w:rFonts w:ascii="Arial" w:eastAsia="Arial" w:hAnsi="Arial" w:cs="Arial"/>
          <w:color w:val="000000"/>
        </w:rPr>
        <w:t xml:space="preserve"> di protezione civile anche con le proprie frequenze radio e i propri canali radio</w:t>
      </w:r>
      <w:r w:rsidR="001560F7">
        <w:rPr>
          <w:rFonts w:ascii="Arial" w:eastAsia="Arial" w:hAnsi="Arial" w:cs="Arial"/>
          <w:color w:val="000000"/>
        </w:rPr>
        <w:t>;</w:t>
      </w:r>
    </w:p>
    <w:p w:rsidR="005E296A" w:rsidRPr="00E66D01" w:rsidRDefault="005E296A" w:rsidP="005E296A">
      <w:pPr>
        <w:pBdr>
          <w:top w:val="nil"/>
          <w:left w:val="nil"/>
          <w:bottom w:val="nil"/>
          <w:right w:val="nil"/>
          <w:between w:val="nil"/>
        </w:pBdr>
        <w:spacing w:line="276" w:lineRule="auto"/>
        <w:ind w:leftChars="0" w:left="0" w:firstLineChars="0" w:firstLine="0"/>
        <w:jc w:val="both"/>
        <w:rPr>
          <w:rFonts w:ascii="Arial" w:eastAsia="Arial" w:hAnsi="Arial" w:cs="Arial"/>
          <w:color w:val="000000"/>
        </w:rPr>
      </w:pPr>
    </w:p>
    <w:p w:rsidR="00715455" w:rsidRPr="00E66D01" w:rsidRDefault="00E91775">
      <w:pPr>
        <w:numPr>
          <w:ilvl w:val="0"/>
          <w:numId w:val="3"/>
        </w:num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 xml:space="preserve">Svolge </w:t>
      </w:r>
      <w:r w:rsidRPr="00E66D01">
        <w:rPr>
          <w:rFonts w:ascii="Arial" w:eastAsia="Arial" w:hAnsi="Arial" w:cs="Arial"/>
          <w:b/>
          <w:color w:val="000000"/>
        </w:rPr>
        <w:t>servizi di presidio del territorio</w:t>
      </w:r>
      <w:r w:rsidRPr="00E66D01">
        <w:rPr>
          <w:rFonts w:ascii="Arial" w:eastAsia="Arial" w:hAnsi="Arial" w:cs="Arial"/>
          <w:color w:val="000000"/>
        </w:rPr>
        <w:t xml:space="preserve"> e collabora alla verifica o inoltro di segnalazioni ricevute dal Servizio Associato di Protezione Civile </w:t>
      </w:r>
      <w:proofErr w:type="gramStart"/>
      <w:r w:rsidRPr="00E66D01">
        <w:rPr>
          <w:rFonts w:ascii="Arial" w:eastAsia="Arial" w:hAnsi="Arial" w:cs="Arial"/>
          <w:color w:val="000000"/>
        </w:rPr>
        <w:t>dell’ Unione</w:t>
      </w:r>
      <w:proofErr w:type="gramEnd"/>
      <w:r w:rsidRPr="00E66D01">
        <w:rPr>
          <w:rFonts w:ascii="Arial" w:eastAsia="Arial" w:hAnsi="Arial" w:cs="Arial"/>
          <w:color w:val="000000"/>
        </w:rPr>
        <w:t xml:space="preserve">  e fornisce supporto al personale tecnico dello stesso servizio</w:t>
      </w:r>
      <w:r w:rsidR="001560F7">
        <w:rPr>
          <w:rFonts w:ascii="Arial" w:eastAsia="Arial" w:hAnsi="Arial" w:cs="Arial"/>
          <w:color w:val="000000"/>
        </w:rPr>
        <w:t>;</w:t>
      </w:r>
    </w:p>
    <w:p w:rsidR="005E296A" w:rsidRPr="00E66D01" w:rsidRDefault="005E296A" w:rsidP="005E296A">
      <w:pPr>
        <w:pBdr>
          <w:top w:val="nil"/>
          <w:left w:val="nil"/>
          <w:bottom w:val="nil"/>
          <w:right w:val="nil"/>
          <w:between w:val="nil"/>
        </w:pBdr>
        <w:spacing w:line="276" w:lineRule="auto"/>
        <w:ind w:leftChars="0" w:left="0" w:firstLineChars="0" w:firstLine="0"/>
        <w:jc w:val="both"/>
        <w:rPr>
          <w:rFonts w:ascii="Arial" w:eastAsia="Arial" w:hAnsi="Arial" w:cs="Arial"/>
          <w:color w:val="000000"/>
        </w:rPr>
      </w:pPr>
    </w:p>
    <w:p w:rsidR="00715455" w:rsidRPr="00E66D01" w:rsidRDefault="00E91775">
      <w:pPr>
        <w:numPr>
          <w:ilvl w:val="0"/>
          <w:numId w:val="3"/>
        </w:num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b/>
          <w:color w:val="000000"/>
        </w:rPr>
        <w:t>Garantisce la reperibilità telefonica H24</w:t>
      </w:r>
      <w:r w:rsidRPr="00E66D01">
        <w:rPr>
          <w:rFonts w:ascii="Arial" w:eastAsia="Arial" w:hAnsi="Arial" w:cs="Arial"/>
          <w:color w:val="000000"/>
        </w:rPr>
        <w:t xml:space="preserve"> dei membri facenti parte del coordinamento operativo e/o di un referente/responsabile dell’associazione</w:t>
      </w:r>
      <w:r w:rsidR="001560F7">
        <w:rPr>
          <w:rFonts w:ascii="Arial" w:eastAsia="Arial" w:hAnsi="Arial" w:cs="Arial"/>
          <w:color w:val="000000"/>
        </w:rPr>
        <w:t>;</w:t>
      </w:r>
    </w:p>
    <w:p w:rsidR="005E296A" w:rsidRPr="00E66D01" w:rsidRDefault="005E296A" w:rsidP="005E296A">
      <w:pPr>
        <w:pBdr>
          <w:top w:val="nil"/>
          <w:left w:val="nil"/>
          <w:bottom w:val="nil"/>
          <w:right w:val="nil"/>
          <w:between w:val="nil"/>
        </w:pBdr>
        <w:spacing w:line="276" w:lineRule="auto"/>
        <w:ind w:leftChars="0" w:left="0" w:firstLineChars="0" w:firstLine="0"/>
        <w:jc w:val="both"/>
        <w:rPr>
          <w:rFonts w:ascii="Arial" w:eastAsia="Arial" w:hAnsi="Arial" w:cs="Arial"/>
          <w:color w:val="000000"/>
        </w:rPr>
      </w:pPr>
    </w:p>
    <w:p w:rsidR="00715455" w:rsidRPr="00E66D01" w:rsidRDefault="00E91775">
      <w:pPr>
        <w:numPr>
          <w:ilvl w:val="0"/>
          <w:numId w:val="3"/>
        </w:num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 xml:space="preserve">Fornisce </w:t>
      </w:r>
      <w:r w:rsidRPr="00E66D01">
        <w:rPr>
          <w:rFonts w:ascii="Arial" w:eastAsia="Arial" w:hAnsi="Arial" w:cs="Arial"/>
          <w:b/>
          <w:color w:val="000000"/>
        </w:rPr>
        <w:t>supporto operativo per la movimentazione di risorse e attrezzature</w:t>
      </w:r>
      <w:r w:rsidRPr="00E66D01">
        <w:rPr>
          <w:rFonts w:ascii="Arial" w:eastAsia="Arial" w:hAnsi="Arial" w:cs="Arial"/>
          <w:color w:val="000000"/>
        </w:rPr>
        <w:t xml:space="preserve"> di protezione civile dell’Unione di Comuni</w:t>
      </w:r>
      <w:r w:rsidR="001560F7">
        <w:rPr>
          <w:rFonts w:ascii="Arial" w:eastAsia="Arial" w:hAnsi="Arial" w:cs="Arial"/>
          <w:color w:val="000000"/>
        </w:rPr>
        <w:t>;</w:t>
      </w:r>
    </w:p>
    <w:p w:rsidR="005E296A" w:rsidRPr="00E66D01" w:rsidRDefault="005E296A" w:rsidP="005E296A">
      <w:pPr>
        <w:pBdr>
          <w:top w:val="nil"/>
          <w:left w:val="nil"/>
          <w:bottom w:val="nil"/>
          <w:right w:val="nil"/>
          <w:between w:val="nil"/>
        </w:pBdr>
        <w:spacing w:line="276" w:lineRule="auto"/>
        <w:ind w:leftChars="0" w:left="0" w:firstLineChars="0" w:firstLine="0"/>
        <w:jc w:val="both"/>
        <w:rPr>
          <w:rFonts w:ascii="Arial" w:eastAsia="Arial" w:hAnsi="Arial" w:cs="Arial"/>
          <w:color w:val="000000"/>
        </w:rPr>
      </w:pPr>
    </w:p>
    <w:p w:rsidR="00715455" w:rsidRPr="00E66D01" w:rsidRDefault="00E91775">
      <w:pPr>
        <w:numPr>
          <w:ilvl w:val="0"/>
          <w:numId w:val="3"/>
        </w:num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b/>
          <w:color w:val="000000"/>
        </w:rPr>
        <w:t>Collabora alle attività di Protezione Civile e/o di emergenza e/o in previsione di una emergenza</w:t>
      </w:r>
      <w:r w:rsidRPr="00E66D01">
        <w:rPr>
          <w:rFonts w:ascii="Arial" w:eastAsia="Arial" w:hAnsi="Arial" w:cs="Arial"/>
          <w:color w:val="000000"/>
        </w:rPr>
        <w:t>, che si possono verificare e che possano impattare sulla pubblica incolumità, nell’ambito delle competenze specialistiche che caratterizzano ogni singola associazione</w:t>
      </w:r>
      <w:r w:rsidR="001560F7">
        <w:rPr>
          <w:rFonts w:ascii="Arial" w:eastAsia="Arial" w:hAnsi="Arial" w:cs="Arial"/>
          <w:color w:val="000000"/>
        </w:rPr>
        <w:t>;</w:t>
      </w:r>
    </w:p>
    <w:p w:rsidR="005E296A" w:rsidRPr="00E66D01" w:rsidRDefault="005E296A" w:rsidP="005E296A">
      <w:pPr>
        <w:pBdr>
          <w:top w:val="nil"/>
          <w:left w:val="nil"/>
          <w:bottom w:val="nil"/>
          <w:right w:val="nil"/>
          <w:between w:val="nil"/>
        </w:pBdr>
        <w:spacing w:line="276" w:lineRule="auto"/>
        <w:ind w:leftChars="0" w:left="0" w:firstLineChars="0" w:firstLine="0"/>
        <w:jc w:val="both"/>
        <w:rPr>
          <w:rFonts w:ascii="Arial" w:eastAsia="Arial" w:hAnsi="Arial" w:cs="Arial"/>
        </w:rPr>
      </w:pPr>
    </w:p>
    <w:p w:rsidR="005E296A" w:rsidRPr="00E66D01" w:rsidRDefault="00E91775" w:rsidP="005E296A">
      <w:pPr>
        <w:numPr>
          <w:ilvl w:val="0"/>
          <w:numId w:val="3"/>
        </w:num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b/>
        </w:rPr>
        <w:t>Garantisce la prontezza operativa H24 di n. 1 squadra (minimo 2 persone)</w:t>
      </w:r>
      <w:r w:rsidRPr="00E66D01">
        <w:rPr>
          <w:rFonts w:ascii="Arial" w:eastAsia="Arial" w:hAnsi="Arial" w:cs="Arial"/>
        </w:rPr>
        <w:t xml:space="preserve"> dotata di n. 1 mezzo, con tempo di attivazione non inferiore a </w:t>
      </w:r>
      <w:r w:rsidR="005E296A" w:rsidRPr="00E66D01">
        <w:rPr>
          <w:rFonts w:ascii="Arial" w:eastAsia="Arial" w:hAnsi="Arial" w:cs="Arial"/>
        </w:rPr>
        <w:t>15</w:t>
      </w:r>
      <w:r w:rsidRPr="00E66D01">
        <w:rPr>
          <w:rFonts w:ascii="Arial" w:eastAsia="Arial" w:hAnsi="Arial" w:cs="Arial"/>
        </w:rPr>
        <w:t xml:space="preserve">’ e non superiore a 60’ da inserire in una turnazione di pronto intervento stabilita dalla U.C. al fine di garantire 365 giorni all’anno </w:t>
      </w:r>
      <w:r w:rsidRPr="00E66D01">
        <w:rPr>
          <w:rFonts w:ascii="Arial" w:eastAsia="Arial" w:hAnsi="Arial" w:cs="Arial"/>
          <w:b/>
        </w:rPr>
        <w:t>la prontezza operativa minima di n. 2 squadre tra tutte le associazioni</w:t>
      </w:r>
      <w:r w:rsidRPr="00E66D01">
        <w:rPr>
          <w:rFonts w:ascii="Arial" w:eastAsia="Arial" w:hAnsi="Arial" w:cs="Arial"/>
        </w:rPr>
        <w:t xml:space="preserve"> aderenti alla convenzione</w:t>
      </w:r>
      <w:r w:rsidR="007D237B" w:rsidRPr="00E66D01">
        <w:rPr>
          <w:rFonts w:ascii="Arial" w:eastAsia="Arial" w:hAnsi="Arial" w:cs="Arial"/>
        </w:rPr>
        <w:t xml:space="preserve"> (</w:t>
      </w:r>
      <w:r w:rsidR="007D237B" w:rsidRPr="00E66D01">
        <w:rPr>
          <w:rFonts w:ascii="Arial" w:hAnsi="Arial" w:cs="Arial"/>
        </w:rPr>
        <w:t>che l’U.C. programmerà secondo un calendario prestabilito</w:t>
      </w:r>
      <w:r w:rsidR="007D237B" w:rsidRPr="00E66D01">
        <w:rPr>
          <w:rFonts w:ascii="Arial" w:eastAsia="Arial" w:hAnsi="Arial" w:cs="Arial"/>
        </w:rPr>
        <w:t>)</w:t>
      </w:r>
      <w:r w:rsidR="001560F7">
        <w:rPr>
          <w:rFonts w:ascii="Arial" w:eastAsia="Arial" w:hAnsi="Arial" w:cs="Arial"/>
        </w:rPr>
        <w:t>;</w:t>
      </w:r>
    </w:p>
    <w:p w:rsidR="00715455" w:rsidRPr="00E66D01" w:rsidRDefault="005E296A" w:rsidP="005E296A">
      <w:pPr>
        <w:pBdr>
          <w:top w:val="nil"/>
          <w:left w:val="nil"/>
          <w:bottom w:val="nil"/>
          <w:right w:val="nil"/>
          <w:between w:val="nil"/>
        </w:pBdr>
        <w:spacing w:line="276" w:lineRule="auto"/>
        <w:ind w:leftChars="0" w:left="0" w:firstLineChars="0" w:firstLine="0"/>
        <w:jc w:val="both"/>
        <w:rPr>
          <w:rFonts w:ascii="Arial" w:eastAsia="Arial" w:hAnsi="Arial" w:cs="Arial"/>
          <w:color w:val="000000"/>
        </w:rPr>
      </w:pPr>
      <w:r w:rsidRPr="00E66D01">
        <w:rPr>
          <w:rFonts w:ascii="Arial" w:eastAsia="Arial" w:hAnsi="Arial" w:cs="Arial"/>
          <w:color w:val="000000"/>
        </w:rPr>
        <w:t xml:space="preserve"> </w:t>
      </w: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B050"/>
        </w:rPr>
      </w:pPr>
      <w:r w:rsidRPr="00E66D01">
        <w:rPr>
          <w:rFonts w:ascii="Arial" w:eastAsia="Arial" w:hAnsi="Arial" w:cs="Arial"/>
          <w:b/>
        </w:rPr>
        <w:t xml:space="preserve">I servizi di Reperibilità di n. 1 Referente di Protezione Civile e di Prontezza Operativa </w:t>
      </w:r>
      <w:r w:rsidR="005E296A" w:rsidRPr="00E66D01">
        <w:rPr>
          <w:rFonts w:ascii="Arial" w:eastAsia="Arial" w:hAnsi="Arial" w:cs="Arial"/>
          <w:b/>
        </w:rPr>
        <w:t xml:space="preserve">e </w:t>
      </w:r>
      <w:r w:rsidRPr="00E66D01">
        <w:rPr>
          <w:rFonts w:ascii="Arial" w:eastAsia="Arial" w:hAnsi="Arial" w:cs="Arial"/>
          <w:b/>
        </w:rPr>
        <w:t xml:space="preserve">di n. 1 Squadra, di cui ai punti 4 e 7 </w:t>
      </w:r>
      <w:proofErr w:type="gramStart"/>
      <w:r w:rsidRPr="00E66D01">
        <w:rPr>
          <w:rFonts w:ascii="Arial" w:eastAsia="Arial" w:hAnsi="Arial" w:cs="Arial"/>
          <w:b/>
        </w:rPr>
        <w:t>precedenti,  sono</w:t>
      </w:r>
      <w:proofErr w:type="gramEnd"/>
      <w:r w:rsidRPr="00E66D01">
        <w:rPr>
          <w:rFonts w:ascii="Arial" w:eastAsia="Arial" w:hAnsi="Arial" w:cs="Arial"/>
          <w:b/>
        </w:rPr>
        <w:t xml:space="preserve"> i servizi minimi richiesti che l’associazione deve garantire per poter aderire alla presente convenzione</w:t>
      </w:r>
      <w:r w:rsidRPr="00E66D01">
        <w:rPr>
          <w:rFonts w:ascii="Arial" w:eastAsia="Arial" w:hAnsi="Arial" w:cs="Arial"/>
          <w:color w:val="FF0000"/>
        </w:rPr>
        <w:t>.</w:t>
      </w:r>
    </w:p>
    <w:p w:rsidR="00C22293" w:rsidRPr="00E66D01" w:rsidRDefault="00C22293">
      <w:pPr>
        <w:pBdr>
          <w:top w:val="nil"/>
          <w:left w:val="nil"/>
          <w:bottom w:val="nil"/>
          <w:right w:val="nil"/>
          <w:between w:val="nil"/>
        </w:pBdr>
        <w:spacing w:line="276" w:lineRule="auto"/>
        <w:ind w:left="0" w:hanging="2"/>
        <w:jc w:val="both"/>
        <w:rPr>
          <w:rFonts w:ascii="Arial" w:eastAsia="Arial" w:hAnsi="Arial" w:cs="Arial"/>
          <w:color w:val="00B050"/>
        </w:rPr>
      </w:pPr>
    </w:p>
    <w:p w:rsidR="00C22293" w:rsidRPr="00CF5BAB" w:rsidRDefault="00DF394B" w:rsidP="00C22293">
      <w:pPr>
        <w:numPr>
          <w:ilvl w:val="0"/>
          <w:numId w:val="3"/>
        </w:numPr>
        <w:pBdr>
          <w:top w:val="nil"/>
          <w:left w:val="nil"/>
          <w:bottom w:val="nil"/>
          <w:right w:val="nil"/>
          <w:between w:val="nil"/>
        </w:pBdr>
        <w:spacing w:line="276" w:lineRule="auto"/>
        <w:ind w:left="0" w:hanging="2"/>
        <w:jc w:val="both"/>
        <w:rPr>
          <w:rFonts w:ascii="Arial" w:eastAsia="Arial" w:hAnsi="Arial" w:cs="Arial"/>
        </w:rPr>
      </w:pPr>
      <w:r w:rsidRPr="00CF5BAB">
        <w:rPr>
          <w:rFonts w:ascii="Arial" w:eastAsia="Arial" w:hAnsi="Arial" w:cs="Arial"/>
        </w:rPr>
        <w:t>Partecipa al potenziamento del Sistema Regionale di Protezione Civile relativamente al rischio “neve/ghiaccio”, in conformità con la D.G.R.T. 6570/07 e le procedure operative contenute nel Piano di Protezione Civile nella Sezione della Gestione Associata, adottati e richiamati in premessa</w:t>
      </w:r>
      <w:r w:rsidR="001560F7" w:rsidRPr="00CF5BAB">
        <w:rPr>
          <w:rFonts w:ascii="Arial" w:eastAsia="Arial" w:hAnsi="Arial" w:cs="Arial"/>
        </w:rPr>
        <w:t>;</w:t>
      </w:r>
    </w:p>
    <w:p w:rsidR="00D64F58" w:rsidRPr="00E66D01" w:rsidRDefault="00D64F58" w:rsidP="00D64F58">
      <w:pPr>
        <w:pBdr>
          <w:top w:val="nil"/>
          <w:left w:val="nil"/>
          <w:bottom w:val="nil"/>
          <w:right w:val="nil"/>
          <w:between w:val="nil"/>
        </w:pBdr>
        <w:spacing w:line="276" w:lineRule="auto"/>
        <w:ind w:leftChars="0" w:left="0" w:firstLineChars="0" w:firstLine="0"/>
        <w:jc w:val="both"/>
        <w:rPr>
          <w:rFonts w:ascii="Arial" w:eastAsia="Arial" w:hAnsi="Arial" w:cs="Arial"/>
          <w:color w:val="00B050"/>
        </w:rPr>
      </w:pPr>
    </w:p>
    <w:p w:rsidR="00774F8E" w:rsidRPr="00CF5BAB" w:rsidRDefault="00774F8E" w:rsidP="00D10D43">
      <w:pPr>
        <w:numPr>
          <w:ilvl w:val="0"/>
          <w:numId w:val="3"/>
        </w:numPr>
        <w:pBdr>
          <w:top w:val="nil"/>
          <w:left w:val="nil"/>
          <w:bottom w:val="nil"/>
          <w:right w:val="nil"/>
          <w:between w:val="nil"/>
        </w:pBdr>
        <w:spacing w:line="276" w:lineRule="auto"/>
        <w:ind w:left="0" w:hanging="2"/>
        <w:jc w:val="both"/>
        <w:rPr>
          <w:rFonts w:ascii="Arial" w:eastAsia="Arial" w:hAnsi="Arial" w:cs="Arial"/>
        </w:rPr>
      </w:pPr>
      <w:r w:rsidRPr="00CF5BAB">
        <w:rPr>
          <w:rFonts w:ascii="Arial" w:eastAsia="Arial" w:hAnsi="Arial" w:cs="Arial"/>
        </w:rPr>
        <w:t>R</w:t>
      </w:r>
      <w:r w:rsidR="00D64F58" w:rsidRPr="00CF5BAB">
        <w:rPr>
          <w:rFonts w:ascii="Arial" w:eastAsia="Arial" w:hAnsi="Arial" w:cs="Arial"/>
        </w:rPr>
        <w:t>elativamente</w:t>
      </w:r>
      <w:r w:rsidR="000A1C0E" w:rsidRPr="00CF5BAB">
        <w:rPr>
          <w:rFonts w:ascii="Arial" w:eastAsia="Arial" w:hAnsi="Arial" w:cs="Arial"/>
        </w:rPr>
        <w:t xml:space="preserve"> al </w:t>
      </w:r>
      <w:r w:rsidR="00285920" w:rsidRPr="00CF5BAB">
        <w:rPr>
          <w:rFonts w:ascii="Arial" w:eastAsia="Arial" w:hAnsi="Arial" w:cs="Arial"/>
        </w:rPr>
        <w:t xml:space="preserve">rischio </w:t>
      </w:r>
      <w:r w:rsidR="000A1C0E" w:rsidRPr="00CF5BAB">
        <w:rPr>
          <w:rFonts w:ascii="Arial" w:eastAsia="Arial" w:hAnsi="Arial" w:cs="Arial"/>
        </w:rPr>
        <w:t>“</w:t>
      </w:r>
      <w:r w:rsidR="00285920" w:rsidRPr="00CF5BAB">
        <w:rPr>
          <w:rFonts w:ascii="Arial" w:eastAsia="Arial" w:hAnsi="Arial" w:cs="Arial"/>
        </w:rPr>
        <w:t>neve</w:t>
      </w:r>
      <w:r w:rsidR="000A1C0E" w:rsidRPr="00CF5BAB">
        <w:rPr>
          <w:rFonts w:ascii="Arial" w:eastAsia="Arial" w:hAnsi="Arial" w:cs="Arial"/>
        </w:rPr>
        <w:t>/ghiaccio</w:t>
      </w:r>
      <w:r w:rsidR="00285920" w:rsidRPr="00CF5BAB">
        <w:rPr>
          <w:rFonts w:ascii="Arial" w:eastAsia="Arial" w:hAnsi="Arial" w:cs="Arial"/>
        </w:rPr>
        <w:t>” si impegna a garantire la reperibilità telefonica per il periodo fra il 1 Novembre e il 30 Aprile di ogni anno e potrà essere allargato per particolari esigenze stagionali. In ogni caso l’attività svolta dall’Associazione non potrà essere in</w:t>
      </w:r>
      <w:r w:rsidR="00BC0198" w:rsidRPr="00CF5BAB">
        <w:rPr>
          <w:rFonts w:ascii="Arial" w:eastAsia="Arial" w:hAnsi="Arial" w:cs="Arial"/>
        </w:rPr>
        <w:t xml:space="preserve"> alcun modo sostitutiva del Ser</w:t>
      </w:r>
      <w:r w:rsidR="00285920" w:rsidRPr="00CF5BAB">
        <w:rPr>
          <w:rFonts w:ascii="Arial" w:eastAsia="Arial" w:hAnsi="Arial" w:cs="Arial"/>
        </w:rPr>
        <w:t>vizio garantito dall’Amministrazione Comunale attraverso i propri mezzi e/o ditte esterne convenzionate. Resta fermo che qualora le condizioni meteo, di sicurezza stradale, di percorribilità della strada/e oggetto di intervento, siano ritenute non idonee a garantire la sicurezza del mezzo impiegato, delle dotazioni, nonché degli operatori dell’Associazione, ad insindacabile giudizio del caposquadra e/o del referente/responsabile dell’Associazione, la squadra non è tenuta ad operare, e comunica altresì al ritorno all’operatività al momento in cui le cause ostative alla stessa siano superate. In tal senso resta inteso che le scelte operative di dettaglio nel corso dell’int</w:t>
      </w:r>
      <w:r w:rsidR="00743A51" w:rsidRPr="00CF5BAB">
        <w:rPr>
          <w:rFonts w:ascii="Arial" w:eastAsia="Arial" w:hAnsi="Arial" w:cs="Arial"/>
        </w:rPr>
        <w:t>er</w:t>
      </w:r>
      <w:r w:rsidR="00285920" w:rsidRPr="00CF5BAB">
        <w:rPr>
          <w:rFonts w:ascii="Arial" w:eastAsia="Arial" w:hAnsi="Arial" w:cs="Arial"/>
        </w:rPr>
        <w:t>vento rimangono di esclusiva responsabilità del Capo squadra e</w:t>
      </w:r>
      <w:r w:rsidR="00743A51" w:rsidRPr="00CF5BAB">
        <w:rPr>
          <w:rFonts w:ascii="Arial" w:eastAsia="Arial" w:hAnsi="Arial" w:cs="Arial"/>
        </w:rPr>
        <w:t>/</w:t>
      </w:r>
      <w:r w:rsidR="00285920" w:rsidRPr="00CF5BAB">
        <w:rPr>
          <w:rFonts w:ascii="Arial" w:eastAsia="Arial" w:hAnsi="Arial" w:cs="Arial"/>
        </w:rPr>
        <w:t>o del Referente/Responsabile della ODV il quale deve garantire l’incolumità degli operatori e dei mezzi e attrezzature</w:t>
      </w:r>
      <w:r w:rsidR="00743A51" w:rsidRPr="00CF5BAB">
        <w:rPr>
          <w:rFonts w:ascii="Arial" w:eastAsia="Arial" w:hAnsi="Arial" w:cs="Arial"/>
        </w:rPr>
        <w:t>;</w:t>
      </w:r>
    </w:p>
    <w:p w:rsidR="00A5335F" w:rsidRPr="00CF5BAB" w:rsidRDefault="00A5335F" w:rsidP="00A5335F">
      <w:pPr>
        <w:pStyle w:val="Paragrafoelenco"/>
        <w:ind w:left="0" w:hanging="2"/>
        <w:rPr>
          <w:rFonts w:ascii="Arial" w:eastAsia="Arial" w:hAnsi="Arial" w:cs="Arial"/>
        </w:rPr>
      </w:pPr>
    </w:p>
    <w:p w:rsidR="00A5335F" w:rsidRPr="00CF5BAB" w:rsidRDefault="00A5335F" w:rsidP="00C22293">
      <w:pPr>
        <w:numPr>
          <w:ilvl w:val="0"/>
          <w:numId w:val="3"/>
        </w:numPr>
        <w:pBdr>
          <w:top w:val="nil"/>
          <w:left w:val="nil"/>
          <w:bottom w:val="nil"/>
          <w:right w:val="nil"/>
          <w:between w:val="nil"/>
        </w:pBdr>
        <w:spacing w:line="276" w:lineRule="auto"/>
        <w:ind w:left="0" w:hanging="2"/>
        <w:jc w:val="both"/>
        <w:rPr>
          <w:rFonts w:ascii="Arial" w:eastAsia="Arial" w:hAnsi="Arial" w:cs="Arial"/>
          <w:color w:val="FF0000"/>
        </w:rPr>
      </w:pPr>
      <w:r w:rsidRPr="00CF5BAB">
        <w:rPr>
          <w:rFonts w:ascii="Arial" w:eastAsia="Arial" w:hAnsi="Arial" w:cs="Arial"/>
        </w:rPr>
        <w:t xml:space="preserve">I servizi che saranno svolti, secondo le </w:t>
      </w:r>
      <w:r w:rsidR="00D10D43" w:rsidRPr="00CF5BAB">
        <w:rPr>
          <w:rFonts w:ascii="Arial" w:eastAsia="Arial" w:hAnsi="Arial" w:cs="Arial"/>
        </w:rPr>
        <w:t>d</w:t>
      </w:r>
      <w:r w:rsidRPr="00CF5BAB">
        <w:rPr>
          <w:rFonts w:ascii="Arial" w:eastAsia="Arial" w:hAnsi="Arial" w:cs="Arial"/>
        </w:rPr>
        <w:t>isposizioni del Piano di Protezione Civile Comunale e della Sezione della Gestione Associata adottati sopra richiamati consisteranno in (barrare opzione):</w:t>
      </w:r>
    </w:p>
    <w:p w:rsidR="00A5335F" w:rsidRPr="00F30B48" w:rsidRDefault="00A5335F" w:rsidP="00A5335F">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rPr>
      </w:pPr>
      <w:r w:rsidRPr="00F30B48">
        <w:rPr>
          <w:rFonts w:ascii="Arial" w:eastAsia="Arial" w:hAnsi="Arial" w:cs="Arial"/>
        </w:rPr>
        <w:t>[__] Salatura Strade Comunali;</w:t>
      </w:r>
    </w:p>
    <w:p w:rsidR="00A5335F" w:rsidRPr="00F30B48" w:rsidRDefault="00A5335F" w:rsidP="00A5335F">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rPr>
      </w:pPr>
      <w:r w:rsidRPr="00F30B48">
        <w:rPr>
          <w:rFonts w:ascii="Arial" w:eastAsia="Arial" w:hAnsi="Arial" w:cs="Arial"/>
        </w:rPr>
        <w:t>[__] Spalatura</w:t>
      </w:r>
      <w:r w:rsidR="00BC0198" w:rsidRPr="00F30B48">
        <w:rPr>
          <w:rFonts w:ascii="Arial" w:eastAsia="Arial" w:hAnsi="Arial" w:cs="Arial"/>
        </w:rPr>
        <w:t xml:space="preserve"> </w:t>
      </w:r>
      <w:r w:rsidRPr="00F30B48">
        <w:rPr>
          <w:rFonts w:ascii="Arial" w:eastAsia="Arial" w:hAnsi="Arial" w:cs="Arial"/>
        </w:rPr>
        <w:t>con lama spartineve Strade Comunali;</w:t>
      </w:r>
    </w:p>
    <w:p w:rsidR="00A5335F" w:rsidRPr="00F30B48" w:rsidRDefault="00A5335F" w:rsidP="00A5335F">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rPr>
      </w:pPr>
      <w:r w:rsidRPr="00F30B48">
        <w:rPr>
          <w:rFonts w:ascii="Arial" w:eastAsia="Arial" w:hAnsi="Arial" w:cs="Arial"/>
        </w:rPr>
        <w:t>[__] Pattugliamento Territorio su Attivazione dell’U.C. per verifica di criticità locali</w:t>
      </w:r>
      <w:r w:rsidR="00743A51" w:rsidRPr="00F30B48">
        <w:rPr>
          <w:rFonts w:ascii="Arial" w:eastAsia="Arial" w:hAnsi="Arial" w:cs="Arial"/>
        </w:rPr>
        <w:t>;</w:t>
      </w:r>
    </w:p>
    <w:p w:rsidR="00774F8E" w:rsidRPr="00E66D01" w:rsidRDefault="00774F8E" w:rsidP="00774F8E">
      <w:pPr>
        <w:pBdr>
          <w:top w:val="nil"/>
          <w:left w:val="nil"/>
          <w:bottom w:val="nil"/>
          <w:right w:val="nil"/>
          <w:between w:val="nil"/>
        </w:pBdr>
        <w:spacing w:line="276" w:lineRule="auto"/>
        <w:ind w:leftChars="0" w:left="0" w:firstLineChars="0" w:firstLine="0"/>
        <w:jc w:val="both"/>
        <w:rPr>
          <w:rFonts w:ascii="Arial" w:eastAsia="Arial" w:hAnsi="Arial" w:cs="Arial"/>
          <w:color w:val="00B050"/>
        </w:rPr>
      </w:pPr>
    </w:p>
    <w:p w:rsidR="0096654C" w:rsidRPr="00E66D01" w:rsidRDefault="00E91775" w:rsidP="0096654C">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 xml:space="preserve">Le attività di cui sopra potranno essere svolte unicamente nel periodo di validità della presente convenzione, previa attivazione </w:t>
      </w:r>
      <w:r w:rsidRPr="00E66D01">
        <w:rPr>
          <w:rFonts w:ascii="Arial" w:eastAsia="Arial" w:hAnsi="Arial" w:cs="Arial"/>
        </w:rPr>
        <w:t>della U.C</w:t>
      </w:r>
      <w:r w:rsidR="00575AE4" w:rsidRPr="00E66D01">
        <w:rPr>
          <w:rFonts w:ascii="Arial" w:eastAsia="Arial" w:hAnsi="Arial" w:cs="Arial"/>
          <w:color w:val="000000"/>
        </w:rPr>
        <w:t>.</w:t>
      </w:r>
      <w:r w:rsidRPr="00E66D01">
        <w:rPr>
          <w:rFonts w:ascii="Arial" w:eastAsia="Arial" w:hAnsi="Arial" w:cs="Arial"/>
          <w:color w:val="000000"/>
        </w:rPr>
        <w:t xml:space="preserve"> e secondo le modalità e procedure stabilite e concordate con l’Ufficio Associato di Protezione Civile dell’Unione di Comuni Valdarno e Valdisieve</w:t>
      </w:r>
      <w:r w:rsidR="00743A51">
        <w:rPr>
          <w:rFonts w:ascii="Arial" w:eastAsia="Arial" w:hAnsi="Arial" w:cs="Arial"/>
          <w:color w:val="000000"/>
        </w:rPr>
        <w:t>;</w:t>
      </w: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L’associazione utilizzerà per l'espletamento dei servizi previsti dalla presente convenzione le apparecchiatur</w:t>
      </w:r>
      <w:r w:rsidR="007D237B" w:rsidRPr="00E66D01">
        <w:rPr>
          <w:rFonts w:ascii="Arial" w:eastAsia="Arial" w:hAnsi="Arial" w:cs="Arial"/>
          <w:color w:val="000000"/>
        </w:rPr>
        <w:t>e radio assegnate dall’Unione d</w:t>
      </w:r>
      <w:r w:rsidRPr="00E66D01">
        <w:rPr>
          <w:rFonts w:ascii="Arial" w:eastAsia="Arial" w:hAnsi="Arial" w:cs="Arial"/>
          <w:color w:val="000000"/>
        </w:rPr>
        <w:t>i Comuni Valdarno e Valdisieve, e le apparecchia</w:t>
      </w:r>
      <w:r w:rsidR="00743A51">
        <w:rPr>
          <w:rFonts w:ascii="Arial" w:eastAsia="Arial" w:hAnsi="Arial" w:cs="Arial"/>
          <w:color w:val="000000"/>
        </w:rPr>
        <w:t>ture radio di propria proprietà;</w:t>
      </w: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Per le mansioni operative di cui al presente articolo il personale volontario procederà secondo le indicazioni fornite dal referente tecnico dell’Unione di Comuni e/o del Comune e sarà attivato esclusivamente dall’</w:t>
      </w:r>
      <w:r w:rsidR="00743A51">
        <w:rPr>
          <w:rFonts w:ascii="Arial" w:eastAsia="Arial" w:hAnsi="Arial" w:cs="Arial"/>
          <w:color w:val="000000"/>
        </w:rPr>
        <w:t>U</w:t>
      </w:r>
      <w:r w:rsidRPr="00E66D01">
        <w:rPr>
          <w:rFonts w:ascii="Arial" w:eastAsia="Arial" w:hAnsi="Arial" w:cs="Arial"/>
          <w:color w:val="000000"/>
        </w:rPr>
        <w:t xml:space="preserve">fficio </w:t>
      </w:r>
      <w:r w:rsidR="00743A51">
        <w:rPr>
          <w:rFonts w:ascii="Arial" w:eastAsia="Arial" w:hAnsi="Arial" w:cs="Arial"/>
          <w:color w:val="000000"/>
        </w:rPr>
        <w:t>A</w:t>
      </w:r>
      <w:r w:rsidRPr="00E66D01">
        <w:rPr>
          <w:rFonts w:ascii="Arial" w:eastAsia="Arial" w:hAnsi="Arial" w:cs="Arial"/>
          <w:color w:val="000000"/>
        </w:rPr>
        <w:t xml:space="preserve">ssociato di </w:t>
      </w:r>
      <w:r w:rsidR="00743A51">
        <w:rPr>
          <w:rFonts w:ascii="Arial" w:eastAsia="Arial" w:hAnsi="Arial" w:cs="Arial"/>
          <w:color w:val="000000"/>
        </w:rPr>
        <w:t>P</w:t>
      </w:r>
      <w:r w:rsidRPr="00E66D01">
        <w:rPr>
          <w:rFonts w:ascii="Arial" w:eastAsia="Arial" w:hAnsi="Arial" w:cs="Arial"/>
          <w:color w:val="000000"/>
        </w:rPr>
        <w:t>ro</w:t>
      </w:r>
      <w:r w:rsidR="00575AE4" w:rsidRPr="00E66D01">
        <w:rPr>
          <w:rFonts w:ascii="Arial" w:eastAsia="Arial" w:hAnsi="Arial" w:cs="Arial"/>
          <w:color w:val="000000"/>
        </w:rPr>
        <w:t xml:space="preserve">tezione </w:t>
      </w:r>
      <w:r w:rsidR="00743A51">
        <w:rPr>
          <w:rFonts w:ascii="Arial" w:eastAsia="Arial" w:hAnsi="Arial" w:cs="Arial"/>
          <w:color w:val="000000"/>
        </w:rPr>
        <w:t>C</w:t>
      </w:r>
      <w:r w:rsidR="00575AE4" w:rsidRPr="00E66D01">
        <w:rPr>
          <w:rFonts w:ascii="Arial" w:eastAsia="Arial" w:hAnsi="Arial" w:cs="Arial"/>
          <w:color w:val="000000"/>
        </w:rPr>
        <w:t>ivile e/o dal Ce.Si/C</w:t>
      </w:r>
      <w:r w:rsidRPr="00E66D01">
        <w:rPr>
          <w:rFonts w:ascii="Arial" w:eastAsia="Arial" w:hAnsi="Arial" w:cs="Arial"/>
          <w:color w:val="000000"/>
        </w:rPr>
        <w:t>.I</w:t>
      </w:r>
      <w:r w:rsidR="00575AE4" w:rsidRPr="00E66D01">
        <w:rPr>
          <w:rFonts w:ascii="Arial" w:eastAsia="Arial" w:hAnsi="Arial" w:cs="Arial"/>
          <w:color w:val="000000"/>
        </w:rPr>
        <w:t>.</w:t>
      </w:r>
      <w:r w:rsidRPr="00E66D01">
        <w:rPr>
          <w:rFonts w:ascii="Arial" w:eastAsia="Arial" w:hAnsi="Arial" w:cs="Arial"/>
          <w:color w:val="000000"/>
        </w:rPr>
        <w:t xml:space="preserve"> </w:t>
      </w:r>
      <w:r w:rsidR="00743A51">
        <w:rPr>
          <w:rFonts w:ascii="Arial" w:eastAsia="Arial" w:hAnsi="Arial" w:cs="Arial"/>
          <w:color w:val="000000"/>
        </w:rPr>
        <w:t>I</w:t>
      </w:r>
      <w:r w:rsidRPr="00E66D01">
        <w:rPr>
          <w:rFonts w:ascii="Arial" w:eastAsia="Arial" w:hAnsi="Arial" w:cs="Arial"/>
          <w:color w:val="000000"/>
        </w:rPr>
        <w:t>ntercomunale dell’Unione di Comun</w:t>
      </w:r>
      <w:r w:rsidR="007D237B" w:rsidRPr="00E66D01">
        <w:rPr>
          <w:rFonts w:ascii="Arial" w:eastAsia="Arial" w:hAnsi="Arial" w:cs="Arial"/>
          <w:color w:val="000000"/>
        </w:rPr>
        <w:t>i</w:t>
      </w:r>
      <w:r w:rsidRPr="00E66D01">
        <w:rPr>
          <w:rFonts w:ascii="Arial" w:eastAsia="Arial" w:hAnsi="Arial" w:cs="Arial"/>
          <w:color w:val="000000"/>
        </w:rPr>
        <w:t xml:space="preserve"> Valdarno e Valdisieve</w:t>
      </w:r>
      <w:r w:rsidR="001560F7">
        <w:rPr>
          <w:rFonts w:ascii="Arial" w:eastAsia="Arial" w:hAnsi="Arial" w:cs="Arial"/>
          <w:color w:val="000000"/>
        </w:rPr>
        <w:t>.</w:t>
      </w:r>
    </w:p>
    <w:p w:rsidR="00DD2DE8" w:rsidRPr="00E66D01" w:rsidRDefault="00DD2DE8">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rsidP="00751683">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r w:rsidRPr="00E66D01">
        <w:rPr>
          <w:rFonts w:ascii="Arial" w:eastAsia="Arial" w:hAnsi="Arial" w:cs="Arial"/>
          <w:b/>
          <w:color w:val="000000"/>
        </w:rPr>
        <w:t>ART. 4 – ATTIVAZIONE</w:t>
      </w:r>
    </w:p>
    <w:p w:rsidR="00715455" w:rsidRPr="00E66D01" w:rsidRDefault="00715455" w:rsidP="00751683">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 xml:space="preserve">Per le attività operative di cui all’Art. 3 le ODV dovranno garantire la reperibilità telefonica H24 di un Referente e/o Responsabile comunicandoli al Servizio Associato di Protezione </w:t>
      </w:r>
      <w:r w:rsidR="007A6074" w:rsidRPr="00E66D01">
        <w:rPr>
          <w:rFonts w:ascii="Arial" w:eastAsia="Arial" w:hAnsi="Arial" w:cs="Arial"/>
          <w:color w:val="000000"/>
        </w:rPr>
        <w:t>Civile della U.C. (Ce.Si/C</w:t>
      </w:r>
      <w:r w:rsidRPr="00E66D01">
        <w:rPr>
          <w:rFonts w:ascii="Arial" w:eastAsia="Arial" w:hAnsi="Arial" w:cs="Arial"/>
          <w:color w:val="000000"/>
        </w:rPr>
        <w:t>.I</w:t>
      </w:r>
      <w:r w:rsidR="007A6074" w:rsidRPr="00E66D01">
        <w:rPr>
          <w:rFonts w:ascii="Arial" w:eastAsia="Arial" w:hAnsi="Arial" w:cs="Arial"/>
          <w:color w:val="000000"/>
        </w:rPr>
        <w:t>.</w:t>
      </w:r>
      <w:r w:rsidRPr="00E66D01">
        <w:rPr>
          <w:rFonts w:ascii="Arial" w:eastAsia="Arial" w:hAnsi="Arial" w:cs="Arial"/>
          <w:color w:val="000000"/>
        </w:rPr>
        <w:t xml:space="preserve">) e di una o più squadre con i tempi d’attivazione (TA) dichiarati </w:t>
      </w:r>
      <w:r w:rsidRPr="00E66D01">
        <w:rPr>
          <w:rFonts w:ascii="Arial" w:eastAsia="Arial" w:hAnsi="Arial" w:cs="Arial"/>
        </w:rPr>
        <w:t>nell’</w:t>
      </w:r>
      <w:r w:rsidR="00781DB9" w:rsidRPr="00E66D01">
        <w:rPr>
          <w:rFonts w:ascii="Arial" w:eastAsia="Arial" w:hAnsi="Arial" w:cs="Arial"/>
        </w:rPr>
        <w:t xml:space="preserve"> </w:t>
      </w:r>
      <w:r w:rsidR="008568E0" w:rsidRPr="00B56619">
        <w:rPr>
          <w:rFonts w:ascii="Arial" w:hAnsi="Arial" w:cs="Arial"/>
        </w:rPr>
        <w:t>03_ALLEGATO B_2025</w:t>
      </w:r>
      <w:r w:rsidRPr="00E66D01">
        <w:rPr>
          <w:rFonts w:ascii="Arial" w:eastAsia="Arial" w:hAnsi="Arial" w:cs="Arial"/>
        </w:rPr>
        <w:t xml:space="preserve"> “Operatività e Risorse Strategiche” della Richiesta di partecipazione e presentato assieme alla domanda di ammissione alla presente convenzione</w:t>
      </w:r>
      <w:r w:rsidR="00096B1C" w:rsidRPr="00E66D01">
        <w:rPr>
          <w:rFonts w:ascii="Arial" w:eastAsia="Arial" w:hAnsi="Arial" w:cs="Arial"/>
        </w:rPr>
        <w:t xml:space="preserve"> (</w:t>
      </w:r>
      <w:r w:rsidR="008568E0" w:rsidRPr="00B56619">
        <w:rPr>
          <w:rFonts w:ascii="Arial" w:hAnsi="Arial" w:cs="Arial"/>
        </w:rPr>
        <w:t>02_ALLEGATO A_2025</w:t>
      </w:r>
      <w:r w:rsidR="00096B1C" w:rsidRPr="00E66D01">
        <w:rPr>
          <w:rFonts w:ascii="Arial" w:eastAsia="Arial" w:hAnsi="Arial" w:cs="Arial"/>
        </w:rPr>
        <w:t>)</w:t>
      </w:r>
      <w:r w:rsidR="0096654C">
        <w:rPr>
          <w:rFonts w:ascii="Arial" w:eastAsia="Arial" w:hAnsi="Arial" w:cs="Arial"/>
        </w:rPr>
        <w:t>;</w:t>
      </w: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 xml:space="preserve">La ODV ai fini dell’attivazione per lo svolgimento delle attività previste dalla presente convenzione, individua, per tutte le sezioni, il seguente Referente e/o Responsabile </w:t>
      </w:r>
      <w:r w:rsidR="00CE3FC0" w:rsidRPr="00E66D01">
        <w:rPr>
          <w:rFonts w:ascii="Arial" w:eastAsia="Arial" w:hAnsi="Arial" w:cs="Arial"/>
          <w:color w:val="000000"/>
        </w:rPr>
        <w:t>Sig. _________</w:t>
      </w:r>
      <w:r w:rsidRPr="00E66D01">
        <w:rPr>
          <w:rFonts w:ascii="Arial" w:eastAsia="Arial" w:hAnsi="Arial" w:cs="Arial"/>
          <w:color w:val="000000"/>
        </w:rPr>
        <w:t>__________</w:t>
      </w:r>
      <w:r w:rsidR="00D325D0" w:rsidRPr="00E66D01">
        <w:rPr>
          <w:rFonts w:ascii="Arial" w:eastAsia="Arial" w:hAnsi="Arial" w:cs="Arial"/>
          <w:color w:val="000000"/>
        </w:rPr>
        <w:t>_____________________</w:t>
      </w:r>
      <w:r w:rsidRPr="00E66D01">
        <w:rPr>
          <w:rFonts w:ascii="Arial" w:eastAsia="Arial" w:hAnsi="Arial" w:cs="Arial"/>
          <w:color w:val="000000"/>
        </w:rPr>
        <w:t>_</w:t>
      </w:r>
      <w:r w:rsidR="00D325D0" w:rsidRPr="00E66D01">
        <w:rPr>
          <w:rFonts w:ascii="Arial" w:eastAsia="Arial" w:hAnsi="Arial" w:cs="Arial"/>
          <w:color w:val="000000"/>
        </w:rPr>
        <w:t xml:space="preserve"> </w:t>
      </w:r>
      <w:r w:rsidR="00774F8E" w:rsidRPr="00E66D01">
        <w:rPr>
          <w:rFonts w:ascii="Arial" w:eastAsia="Arial" w:hAnsi="Arial" w:cs="Arial"/>
          <w:color w:val="000000"/>
        </w:rPr>
        <w:t xml:space="preserve">con i seguenti riferimenti telefonici </w:t>
      </w:r>
      <w:r w:rsidRPr="00E66D01">
        <w:rPr>
          <w:rFonts w:ascii="Arial" w:eastAsia="Arial" w:hAnsi="Arial" w:cs="Arial"/>
          <w:color w:val="000000"/>
        </w:rPr>
        <w:t>Tel.</w:t>
      </w:r>
      <w:r w:rsidR="00774F8E" w:rsidRPr="00E66D01">
        <w:rPr>
          <w:rFonts w:ascii="Arial" w:eastAsia="Arial" w:hAnsi="Arial" w:cs="Arial"/>
          <w:color w:val="000000"/>
        </w:rPr>
        <w:t>/Cell.</w:t>
      </w:r>
      <w:r w:rsidRPr="00E66D01">
        <w:rPr>
          <w:rFonts w:ascii="Arial" w:eastAsia="Arial" w:hAnsi="Arial" w:cs="Arial"/>
          <w:color w:val="000000"/>
        </w:rPr>
        <w:t xml:space="preserve"> _________</w:t>
      </w:r>
      <w:r w:rsidR="00774F8E" w:rsidRPr="00E66D01">
        <w:rPr>
          <w:rFonts w:ascii="Arial" w:eastAsia="Arial" w:hAnsi="Arial" w:cs="Arial"/>
          <w:color w:val="000000"/>
        </w:rPr>
        <w:t>__</w:t>
      </w:r>
      <w:r w:rsidRPr="00E66D01">
        <w:rPr>
          <w:rFonts w:ascii="Arial" w:eastAsia="Arial" w:hAnsi="Arial" w:cs="Arial"/>
          <w:color w:val="000000"/>
        </w:rPr>
        <w:t>________</w:t>
      </w:r>
      <w:r w:rsidR="00774F8E" w:rsidRPr="00E66D01">
        <w:rPr>
          <w:rFonts w:ascii="Arial" w:eastAsia="Arial" w:hAnsi="Arial" w:cs="Arial"/>
          <w:color w:val="000000"/>
        </w:rPr>
        <w:t>__/___________</w:t>
      </w:r>
      <w:r w:rsidRPr="00E66D01">
        <w:rPr>
          <w:rFonts w:ascii="Arial" w:eastAsia="Arial" w:hAnsi="Arial" w:cs="Arial"/>
          <w:color w:val="000000"/>
        </w:rPr>
        <w:t>__________</w:t>
      </w:r>
      <w:r w:rsidR="00774F8E" w:rsidRPr="00E66D01">
        <w:rPr>
          <w:rFonts w:ascii="Arial" w:eastAsia="Arial" w:hAnsi="Arial" w:cs="Arial"/>
          <w:color w:val="000000"/>
        </w:rPr>
        <w:t xml:space="preserve"> </w:t>
      </w:r>
      <w:r w:rsidR="0096654C">
        <w:rPr>
          <w:rFonts w:ascii="Arial" w:eastAsia="Arial" w:hAnsi="Arial" w:cs="Arial"/>
          <w:color w:val="000000"/>
        </w:rPr>
        <w:t>Email _________________ PEC</w:t>
      </w:r>
      <w:r w:rsidR="00774F8E" w:rsidRPr="00E66D01">
        <w:rPr>
          <w:rFonts w:ascii="Arial" w:eastAsia="Arial" w:hAnsi="Arial" w:cs="Arial"/>
          <w:color w:val="000000"/>
        </w:rPr>
        <w:t xml:space="preserve"> __________________</w:t>
      </w:r>
      <w:r w:rsidR="00CE3FC0" w:rsidRPr="00E66D01">
        <w:rPr>
          <w:rFonts w:ascii="Arial" w:eastAsia="Arial" w:hAnsi="Arial" w:cs="Arial"/>
          <w:color w:val="000000"/>
        </w:rPr>
        <w:t>;</w:t>
      </w: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In alternativa l’attivazione potrà avvenire anche via Radio Utilizzando il sistema di Radio Collegamento dell’</w:t>
      </w:r>
      <w:r w:rsidR="00DF394B">
        <w:rPr>
          <w:rFonts w:ascii="Arial" w:eastAsia="Arial" w:hAnsi="Arial" w:cs="Arial"/>
          <w:color w:val="000000"/>
        </w:rPr>
        <w:t>U.C.</w:t>
      </w:r>
      <w:r w:rsidRPr="00E66D01">
        <w:rPr>
          <w:rFonts w:ascii="Arial" w:eastAsia="Arial" w:hAnsi="Arial" w:cs="Arial"/>
          <w:color w:val="000000"/>
        </w:rPr>
        <w:t xml:space="preserve"> “Mugello/Valdisieve” con la seguente sigla Radio Assegna</w:t>
      </w:r>
      <w:r w:rsidR="00CE3FC0" w:rsidRPr="00E66D01">
        <w:rPr>
          <w:rFonts w:ascii="Arial" w:eastAsia="Arial" w:hAnsi="Arial" w:cs="Arial"/>
          <w:color w:val="000000"/>
        </w:rPr>
        <w:t>ta</w:t>
      </w:r>
      <w:r w:rsidRPr="00E66D01">
        <w:rPr>
          <w:rFonts w:ascii="Arial" w:eastAsia="Arial" w:hAnsi="Arial" w:cs="Arial"/>
          <w:color w:val="000000"/>
        </w:rPr>
        <w:t xml:space="preserve">: </w:t>
      </w:r>
      <w:r w:rsidR="00CE3FC0" w:rsidRPr="00F30B48">
        <w:rPr>
          <w:rFonts w:ascii="Arial" w:eastAsia="Arial" w:hAnsi="Arial" w:cs="Arial"/>
        </w:rPr>
        <w:t>______;</w:t>
      </w: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La richiesta di attivazione po</w:t>
      </w:r>
      <w:r w:rsidR="00415F52" w:rsidRPr="00E66D01">
        <w:rPr>
          <w:rFonts w:ascii="Arial" w:eastAsia="Arial" w:hAnsi="Arial" w:cs="Arial"/>
          <w:color w:val="000000"/>
        </w:rPr>
        <w:t xml:space="preserve">trà avvenire unicamente dal Servizio Associato di Protezione Civile dell’U.C. tramite il </w:t>
      </w:r>
      <w:r w:rsidR="0096654C">
        <w:rPr>
          <w:rFonts w:ascii="Arial" w:eastAsia="Arial" w:hAnsi="Arial" w:cs="Arial"/>
          <w:color w:val="000000"/>
        </w:rPr>
        <w:t>Ce.Si Intercomunale dell’</w:t>
      </w:r>
      <w:r w:rsidRPr="00E66D01">
        <w:rPr>
          <w:rFonts w:ascii="Arial" w:eastAsia="Arial" w:hAnsi="Arial" w:cs="Arial"/>
          <w:color w:val="000000"/>
        </w:rPr>
        <w:t>U.C.</w:t>
      </w:r>
      <w:r w:rsidR="00415F52" w:rsidRPr="00E66D01">
        <w:rPr>
          <w:rFonts w:ascii="Arial" w:eastAsia="Arial" w:hAnsi="Arial" w:cs="Arial"/>
          <w:color w:val="000000"/>
        </w:rPr>
        <w:t xml:space="preserve"> o</w:t>
      </w:r>
      <w:r w:rsidRPr="00E66D01">
        <w:rPr>
          <w:rFonts w:ascii="Arial" w:eastAsia="Arial" w:hAnsi="Arial" w:cs="Arial"/>
          <w:color w:val="000000"/>
        </w:rPr>
        <w:t xml:space="preserve"> </w:t>
      </w:r>
      <w:r w:rsidR="00415F52" w:rsidRPr="00E66D01">
        <w:rPr>
          <w:rFonts w:ascii="Arial" w:eastAsia="Arial" w:hAnsi="Arial" w:cs="Arial"/>
          <w:color w:val="000000"/>
        </w:rPr>
        <w:t>dal C.I. di Protezione Civile dell’U.C;</w:t>
      </w: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Qualsiasi altra forma di attivazione proveniente da altri soggetti, esclude l’accesso a tutti i benefici di</w:t>
      </w:r>
      <w:r w:rsidR="00BF066D" w:rsidRPr="00E66D01">
        <w:rPr>
          <w:rFonts w:ascii="Arial" w:eastAsia="Arial" w:hAnsi="Arial" w:cs="Arial"/>
          <w:color w:val="000000"/>
        </w:rPr>
        <w:t xml:space="preserve"> cui alla presente Convenzione</w:t>
      </w:r>
      <w:r w:rsidR="0096654C">
        <w:rPr>
          <w:rFonts w:ascii="Arial" w:eastAsia="Arial" w:hAnsi="Arial" w:cs="Arial"/>
          <w:color w:val="000000"/>
        </w:rPr>
        <w:t>;</w:t>
      </w:r>
    </w:p>
    <w:p w:rsidR="00BF066D" w:rsidRPr="00E66D01" w:rsidRDefault="00BF066D">
      <w:pPr>
        <w:pBdr>
          <w:top w:val="nil"/>
          <w:left w:val="nil"/>
          <w:bottom w:val="nil"/>
          <w:right w:val="nil"/>
          <w:between w:val="nil"/>
        </w:pBdr>
        <w:spacing w:line="276" w:lineRule="auto"/>
        <w:ind w:left="0" w:hanging="2"/>
        <w:jc w:val="both"/>
        <w:rPr>
          <w:rFonts w:ascii="Arial" w:eastAsia="Arial" w:hAnsi="Arial" w:cs="Arial"/>
          <w:color w:val="000000"/>
        </w:rPr>
      </w:pPr>
    </w:p>
    <w:p w:rsidR="00BF066D" w:rsidRPr="00E66D01" w:rsidRDefault="00BF066D">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In caso di avvenuta attivazione di risorse in forza alla presente convenzione da parte di SOPI (Città Metropolitana di Firenze) o SOUP-RT (Regione Toscana) dovrà essere informato il C.I. di Protezione Civile dell’Unione dell’avvenuta attivazione</w:t>
      </w:r>
      <w:r w:rsidR="0096654C">
        <w:rPr>
          <w:rFonts w:ascii="Arial" w:eastAsia="Arial" w:hAnsi="Arial" w:cs="Arial"/>
          <w:color w:val="000000"/>
        </w:rPr>
        <w:t>;</w:t>
      </w: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715455"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b/>
          <w:color w:val="000000"/>
        </w:rPr>
        <w:t>Non potranno essere riconosciuti i benefici di cui all</w:t>
      </w:r>
      <w:r w:rsidR="00BF066D" w:rsidRPr="00E66D01">
        <w:rPr>
          <w:rFonts w:ascii="Arial" w:eastAsia="Arial" w:hAnsi="Arial" w:cs="Arial"/>
          <w:b/>
          <w:color w:val="000000"/>
        </w:rPr>
        <w:t xml:space="preserve">a presente convenzione qualora </w:t>
      </w:r>
      <w:r w:rsidRPr="00E66D01">
        <w:rPr>
          <w:rFonts w:ascii="Arial" w:eastAsia="Arial" w:hAnsi="Arial" w:cs="Arial"/>
          <w:b/>
          <w:color w:val="000000"/>
        </w:rPr>
        <w:t>la ODV sia stata attivata</w:t>
      </w:r>
      <w:r w:rsidR="00BF066D" w:rsidRPr="00E66D01">
        <w:rPr>
          <w:rFonts w:ascii="Arial" w:eastAsia="Arial" w:hAnsi="Arial" w:cs="Arial"/>
          <w:b/>
          <w:color w:val="000000"/>
        </w:rPr>
        <w:t>,</w:t>
      </w:r>
      <w:r w:rsidRPr="00E66D01">
        <w:rPr>
          <w:rFonts w:ascii="Arial" w:eastAsia="Arial" w:hAnsi="Arial" w:cs="Arial"/>
          <w:b/>
          <w:color w:val="000000"/>
        </w:rPr>
        <w:t xml:space="preserve"> sul Sistema </w:t>
      </w:r>
      <w:r w:rsidR="00BF066D" w:rsidRPr="00E66D01">
        <w:rPr>
          <w:rFonts w:ascii="Arial" w:eastAsia="Arial" w:hAnsi="Arial" w:cs="Arial"/>
          <w:b/>
          <w:color w:val="000000"/>
        </w:rPr>
        <w:t>SOUP-RT</w:t>
      </w:r>
      <w:r w:rsidRPr="00E66D01">
        <w:rPr>
          <w:rFonts w:ascii="Arial" w:eastAsia="Arial" w:hAnsi="Arial" w:cs="Arial"/>
          <w:b/>
          <w:color w:val="000000"/>
        </w:rPr>
        <w:t xml:space="preserve"> della Regione Toscana</w:t>
      </w:r>
      <w:r w:rsidR="00BF066D" w:rsidRPr="00E66D01">
        <w:rPr>
          <w:rFonts w:ascii="Arial" w:eastAsia="Arial" w:hAnsi="Arial" w:cs="Arial"/>
          <w:b/>
          <w:color w:val="000000"/>
        </w:rPr>
        <w:t>,</w:t>
      </w:r>
      <w:r w:rsidRPr="00E66D01">
        <w:rPr>
          <w:rFonts w:ascii="Arial" w:eastAsia="Arial" w:hAnsi="Arial" w:cs="Arial"/>
          <w:b/>
          <w:color w:val="000000"/>
        </w:rPr>
        <w:t xml:space="preserve"> per un emergenza o in previsione di un emergenza o per attività programmate</w:t>
      </w:r>
      <w:r w:rsidRPr="00E66D01">
        <w:rPr>
          <w:rFonts w:ascii="Arial" w:eastAsia="Arial" w:hAnsi="Arial" w:cs="Arial"/>
          <w:color w:val="000000"/>
        </w:rPr>
        <w:t>.</w:t>
      </w:r>
    </w:p>
    <w:p w:rsidR="00DF394B" w:rsidRPr="00E66D01" w:rsidRDefault="00DF394B">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rsidP="00751683">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r w:rsidRPr="00E66D01">
        <w:rPr>
          <w:rFonts w:ascii="Arial" w:eastAsia="Arial" w:hAnsi="Arial" w:cs="Arial"/>
          <w:b/>
          <w:color w:val="000000"/>
        </w:rPr>
        <w:t>ART. 5 - INDIVIDUAZIONE DEL RESPONSABILE DELL'ASSOCIAZIONE PER</w:t>
      </w:r>
      <w:r w:rsidR="00524CF9" w:rsidRPr="00E66D01">
        <w:rPr>
          <w:rFonts w:ascii="Arial" w:eastAsia="Arial" w:hAnsi="Arial" w:cs="Arial"/>
          <w:b/>
          <w:color w:val="000000"/>
        </w:rPr>
        <w:t xml:space="preserve"> </w:t>
      </w:r>
      <w:r w:rsidRPr="00E66D01">
        <w:rPr>
          <w:rFonts w:ascii="Arial" w:eastAsia="Arial" w:hAnsi="Arial" w:cs="Arial"/>
          <w:b/>
          <w:color w:val="000000"/>
        </w:rPr>
        <w:t>L'ATTIVAZIONE DEL PERSONALE ED INDIVIDUAZIONE DEL REFERENTE</w:t>
      </w:r>
      <w:r w:rsidR="00524CF9" w:rsidRPr="00E66D01">
        <w:rPr>
          <w:rFonts w:ascii="Arial" w:eastAsia="Arial" w:hAnsi="Arial" w:cs="Arial"/>
          <w:b/>
          <w:color w:val="000000"/>
        </w:rPr>
        <w:t xml:space="preserve"> </w:t>
      </w:r>
      <w:r w:rsidRPr="00E66D01">
        <w:rPr>
          <w:rFonts w:ascii="Arial" w:eastAsia="Arial" w:hAnsi="Arial" w:cs="Arial"/>
          <w:b/>
          <w:color w:val="000000"/>
        </w:rPr>
        <w:t>/</w:t>
      </w:r>
      <w:r w:rsidR="00524CF9" w:rsidRPr="00E66D01">
        <w:rPr>
          <w:rFonts w:ascii="Arial" w:eastAsia="Arial" w:hAnsi="Arial" w:cs="Arial"/>
          <w:b/>
          <w:color w:val="000000"/>
        </w:rPr>
        <w:t xml:space="preserve"> </w:t>
      </w:r>
      <w:r w:rsidRPr="00E66D01">
        <w:rPr>
          <w:rFonts w:ascii="Arial" w:eastAsia="Arial" w:hAnsi="Arial" w:cs="Arial"/>
          <w:b/>
          <w:color w:val="000000"/>
        </w:rPr>
        <w:t>COORDINATORE DELLE ASSOCIAZIONI DI VOLONTARIATO.</w:t>
      </w:r>
    </w:p>
    <w:p w:rsidR="00715455" w:rsidRPr="00E66D01" w:rsidRDefault="00715455" w:rsidP="00751683">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p>
    <w:p w:rsidR="00715455" w:rsidRPr="00CF5BAB" w:rsidRDefault="00E91775">
      <w:pPr>
        <w:pBdr>
          <w:top w:val="nil"/>
          <w:left w:val="nil"/>
          <w:bottom w:val="nil"/>
          <w:right w:val="nil"/>
          <w:between w:val="nil"/>
        </w:pBdr>
        <w:spacing w:line="276" w:lineRule="auto"/>
        <w:ind w:left="0" w:hanging="2"/>
        <w:jc w:val="both"/>
        <w:rPr>
          <w:rFonts w:ascii="Arial" w:eastAsia="Arial" w:hAnsi="Arial" w:cs="Arial"/>
        </w:rPr>
      </w:pPr>
      <w:r w:rsidRPr="00E66D01">
        <w:rPr>
          <w:rFonts w:ascii="Arial" w:eastAsia="Arial" w:hAnsi="Arial" w:cs="Arial"/>
          <w:color w:val="000000"/>
        </w:rPr>
        <w:t xml:space="preserve">Ogni Associazione convenzionata individua il proprio responsabile per le attività operative indicate nella presente convenzione e provvede annualmente a comunicare i recapiti telefonici all’ufficio associato di Protezione Civile della U.C.  </w:t>
      </w:r>
      <w:proofErr w:type="gramStart"/>
      <w:r w:rsidRPr="00E66D01">
        <w:rPr>
          <w:rFonts w:ascii="Arial" w:eastAsia="Arial" w:hAnsi="Arial" w:cs="Arial"/>
          <w:b/>
          <w:color w:val="000000"/>
        </w:rPr>
        <w:t>entro</w:t>
      </w:r>
      <w:proofErr w:type="gramEnd"/>
      <w:r w:rsidRPr="00E66D01">
        <w:rPr>
          <w:rFonts w:ascii="Arial" w:eastAsia="Arial" w:hAnsi="Arial" w:cs="Arial"/>
          <w:b/>
          <w:color w:val="000000"/>
        </w:rPr>
        <w:t xml:space="preserve"> il 28 febbraio di ogni anno</w:t>
      </w:r>
      <w:r w:rsidR="0096654C">
        <w:rPr>
          <w:rFonts w:ascii="Arial" w:eastAsia="Arial" w:hAnsi="Arial" w:cs="Arial"/>
          <w:color w:val="000000"/>
        </w:rPr>
        <w:t>;</w:t>
      </w:r>
    </w:p>
    <w:p w:rsidR="00715455" w:rsidRPr="00CF5BAB" w:rsidRDefault="00715455">
      <w:pPr>
        <w:pBdr>
          <w:top w:val="nil"/>
          <w:left w:val="nil"/>
          <w:bottom w:val="nil"/>
          <w:right w:val="nil"/>
          <w:between w:val="nil"/>
        </w:pBdr>
        <w:spacing w:line="276" w:lineRule="auto"/>
        <w:ind w:left="0" w:hanging="2"/>
        <w:jc w:val="both"/>
        <w:rPr>
          <w:rFonts w:ascii="Arial" w:eastAsia="Arial" w:hAnsi="Arial" w:cs="Arial"/>
        </w:rPr>
      </w:pPr>
    </w:p>
    <w:p w:rsidR="00715455" w:rsidRPr="00CF5BAB" w:rsidRDefault="00E91775">
      <w:pPr>
        <w:pBdr>
          <w:top w:val="nil"/>
          <w:left w:val="nil"/>
          <w:bottom w:val="nil"/>
          <w:right w:val="nil"/>
          <w:between w:val="nil"/>
        </w:pBdr>
        <w:spacing w:line="276" w:lineRule="auto"/>
        <w:ind w:left="0" w:hanging="2"/>
        <w:jc w:val="both"/>
        <w:rPr>
          <w:rFonts w:ascii="Arial" w:eastAsia="Arial" w:hAnsi="Arial" w:cs="Arial"/>
        </w:rPr>
      </w:pPr>
      <w:r w:rsidRPr="00CF5BAB">
        <w:rPr>
          <w:rFonts w:ascii="Arial" w:eastAsia="Arial" w:hAnsi="Arial" w:cs="Arial"/>
        </w:rPr>
        <w:t>Lo stesso Responsabile partecipa annualmente alle turnazioni quale referente del Coordinamento Operativo del Volontariato dell’U.C. ed è memb</w:t>
      </w:r>
      <w:r w:rsidR="00736A38" w:rsidRPr="00CF5BAB">
        <w:rPr>
          <w:rFonts w:ascii="Arial" w:eastAsia="Arial" w:hAnsi="Arial" w:cs="Arial"/>
        </w:rPr>
        <w:t>ro in rappresentanza della ODV</w:t>
      </w:r>
      <w:r w:rsidR="0096654C" w:rsidRPr="00CF5BAB">
        <w:rPr>
          <w:rFonts w:ascii="Arial" w:eastAsia="Arial" w:hAnsi="Arial" w:cs="Arial"/>
        </w:rPr>
        <w:t>;</w:t>
      </w: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 xml:space="preserve">Per facilitare le comunicazioni con la U.C.  </w:t>
      </w:r>
      <w:proofErr w:type="gramStart"/>
      <w:r w:rsidRPr="00E66D01">
        <w:rPr>
          <w:rFonts w:ascii="Arial" w:eastAsia="Arial" w:hAnsi="Arial" w:cs="Arial"/>
          <w:color w:val="000000"/>
        </w:rPr>
        <w:t>e</w:t>
      </w:r>
      <w:proofErr w:type="gramEnd"/>
      <w:r w:rsidRPr="00E66D01">
        <w:rPr>
          <w:rFonts w:ascii="Arial" w:eastAsia="Arial" w:hAnsi="Arial" w:cs="Arial"/>
          <w:color w:val="000000"/>
        </w:rPr>
        <w:t xml:space="preserve"> per snellire in fase operativa la struttura del “Volontariato” le Associazioni firmatarie della presente convenzione dovranno congiuntamente designare un referente della funzione “Volontariato” </w:t>
      </w:r>
      <w:r w:rsidRPr="00E66D01">
        <w:rPr>
          <w:rFonts w:ascii="Arial" w:eastAsia="Arial" w:hAnsi="Arial" w:cs="Arial"/>
          <w:b/>
          <w:color w:val="000000"/>
        </w:rPr>
        <w:t>da comunicare annualmente all’ufficio di Protezione Civile</w:t>
      </w:r>
      <w:r w:rsidR="00801951" w:rsidRPr="00E66D01">
        <w:rPr>
          <w:rFonts w:ascii="Arial" w:eastAsia="Arial" w:hAnsi="Arial" w:cs="Arial"/>
          <w:b/>
          <w:color w:val="000000"/>
        </w:rPr>
        <w:t xml:space="preserve"> dell’Unione</w:t>
      </w:r>
      <w:r w:rsidRPr="00E66D01">
        <w:rPr>
          <w:rFonts w:ascii="Arial" w:eastAsia="Arial" w:hAnsi="Arial" w:cs="Arial"/>
          <w:b/>
          <w:color w:val="000000"/>
        </w:rPr>
        <w:t xml:space="preserve"> entro il 28 febbraio di ogni anno</w:t>
      </w:r>
      <w:r w:rsidR="001560F7">
        <w:rPr>
          <w:rFonts w:ascii="Arial" w:eastAsia="Arial" w:hAnsi="Arial" w:cs="Arial"/>
          <w:color w:val="000000"/>
        </w:rPr>
        <w:t>.</w:t>
      </w:r>
      <w:r w:rsidRPr="00E66D01">
        <w:rPr>
          <w:rFonts w:ascii="Arial" w:eastAsia="Arial" w:hAnsi="Arial" w:cs="Arial"/>
          <w:color w:val="000000"/>
        </w:rPr>
        <w:t xml:space="preserve"> </w:t>
      </w:r>
    </w:p>
    <w:p w:rsidR="00715455" w:rsidRDefault="00715455" w:rsidP="00DF0C6D">
      <w:pPr>
        <w:pBdr>
          <w:top w:val="nil"/>
          <w:left w:val="nil"/>
          <w:bottom w:val="nil"/>
          <w:right w:val="nil"/>
          <w:between w:val="nil"/>
        </w:pBdr>
        <w:spacing w:line="276" w:lineRule="auto"/>
        <w:ind w:left="0" w:hanging="2"/>
        <w:rPr>
          <w:rFonts w:ascii="Arial" w:eastAsia="Arial" w:hAnsi="Arial" w:cs="Arial"/>
          <w:color w:val="000000"/>
        </w:rPr>
      </w:pPr>
    </w:p>
    <w:p w:rsidR="00DF0C6D" w:rsidRDefault="00DF0C6D" w:rsidP="00DF0C6D">
      <w:pPr>
        <w:pBdr>
          <w:top w:val="nil"/>
          <w:left w:val="nil"/>
          <w:bottom w:val="nil"/>
          <w:right w:val="nil"/>
          <w:between w:val="nil"/>
        </w:pBdr>
        <w:spacing w:line="276" w:lineRule="auto"/>
        <w:ind w:left="0" w:hanging="2"/>
        <w:rPr>
          <w:rFonts w:ascii="Arial" w:eastAsia="Arial" w:hAnsi="Arial" w:cs="Arial"/>
          <w:color w:val="000000"/>
        </w:rPr>
      </w:pPr>
    </w:p>
    <w:p w:rsidR="00F30B48" w:rsidRDefault="00F30B48" w:rsidP="00DF0C6D">
      <w:pPr>
        <w:pBdr>
          <w:top w:val="nil"/>
          <w:left w:val="nil"/>
          <w:bottom w:val="nil"/>
          <w:right w:val="nil"/>
          <w:between w:val="nil"/>
        </w:pBdr>
        <w:spacing w:line="276" w:lineRule="auto"/>
        <w:ind w:left="0" w:hanging="2"/>
        <w:rPr>
          <w:rFonts w:ascii="Arial" w:eastAsia="Arial" w:hAnsi="Arial" w:cs="Arial"/>
          <w:color w:val="000000"/>
        </w:rPr>
      </w:pPr>
    </w:p>
    <w:p w:rsidR="00F30B48" w:rsidRDefault="00F30B48" w:rsidP="00DF0C6D">
      <w:pPr>
        <w:pBdr>
          <w:top w:val="nil"/>
          <w:left w:val="nil"/>
          <w:bottom w:val="nil"/>
          <w:right w:val="nil"/>
          <w:between w:val="nil"/>
        </w:pBdr>
        <w:spacing w:line="276" w:lineRule="auto"/>
        <w:ind w:left="0" w:hanging="2"/>
        <w:rPr>
          <w:rFonts w:ascii="Arial" w:eastAsia="Arial" w:hAnsi="Arial" w:cs="Arial"/>
          <w:color w:val="000000"/>
        </w:rPr>
      </w:pPr>
    </w:p>
    <w:p w:rsidR="00F30B48" w:rsidRDefault="00F30B48" w:rsidP="00DF0C6D">
      <w:pPr>
        <w:pBdr>
          <w:top w:val="nil"/>
          <w:left w:val="nil"/>
          <w:bottom w:val="nil"/>
          <w:right w:val="nil"/>
          <w:between w:val="nil"/>
        </w:pBdr>
        <w:spacing w:line="276" w:lineRule="auto"/>
        <w:ind w:left="0" w:hanging="2"/>
        <w:rPr>
          <w:rFonts w:ascii="Arial" w:eastAsia="Arial" w:hAnsi="Arial" w:cs="Arial"/>
          <w:color w:val="000000"/>
        </w:rPr>
      </w:pPr>
    </w:p>
    <w:p w:rsidR="00F30B48" w:rsidRPr="00E66D01" w:rsidRDefault="00F30B48" w:rsidP="00DF0C6D">
      <w:pPr>
        <w:pBdr>
          <w:top w:val="nil"/>
          <w:left w:val="nil"/>
          <w:bottom w:val="nil"/>
          <w:right w:val="nil"/>
          <w:between w:val="nil"/>
        </w:pBdr>
        <w:spacing w:line="276" w:lineRule="auto"/>
        <w:ind w:left="0" w:hanging="2"/>
        <w:rPr>
          <w:rFonts w:ascii="Arial" w:eastAsia="Arial" w:hAnsi="Arial" w:cs="Arial"/>
          <w:color w:val="000000"/>
        </w:rPr>
      </w:pPr>
    </w:p>
    <w:p w:rsidR="00715455" w:rsidRPr="00E66D01" w:rsidRDefault="00E91775" w:rsidP="00751683">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r w:rsidRPr="00E66D01">
        <w:rPr>
          <w:rFonts w:ascii="Arial" w:eastAsia="Arial" w:hAnsi="Arial" w:cs="Arial"/>
          <w:b/>
          <w:color w:val="000000"/>
        </w:rPr>
        <w:t>ART. 6 – TERRITORIO DI COMPETENZA</w:t>
      </w:r>
    </w:p>
    <w:p w:rsidR="00715455" w:rsidRPr="00E66D01" w:rsidRDefault="00715455" w:rsidP="00751683">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p>
    <w:p w:rsidR="005D5670"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 xml:space="preserve">Il territorio di riferimento per le attività previste dalla presente convenzione è individuato in </w:t>
      </w:r>
      <w:r w:rsidRPr="00E66D01">
        <w:rPr>
          <w:rFonts w:ascii="Arial" w:eastAsia="Arial" w:hAnsi="Arial" w:cs="Arial"/>
          <w:b/>
          <w:color w:val="000000"/>
        </w:rPr>
        <w:t>via ordinaria nel territorio del Comune dove hanno sede le sezioni operative della ODV</w:t>
      </w:r>
      <w:r w:rsidRPr="00E66D01">
        <w:rPr>
          <w:rFonts w:ascii="Arial" w:eastAsia="Arial" w:hAnsi="Arial" w:cs="Arial"/>
          <w:color w:val="000000"/>
        </w:rPr>
        <w:t xml:space="preserve"> e nei Comuni confinanti (purché ricadenti nel </w:t>
      </w:r>
      <w:proofErr w:type="spellStart"/>
      <w:r w:rsidRPr="00E66D01">
        <w:rPr>
          <w:rFonts w:ascii="Arial" w:eastAsia="Arial" w:hAnsi="Arial" w:cs="Arial"/>
          <w:color w:val="000000"/>
        </w:rPr>
        <w:t>territoro</w:t>
      </w:r>
      <w:proofErr w:type="spellEnd"/>
      <w:r w:rsidRPr="00E66D01">
        <w:rPr>
          <w:rFonts w:ascii="Arial" w:eastAsia="Arial" w:hAnsi="Arial" w:cs="Arial"/>
          <w:color w:val="000000"/>
        </w:rPr>
        <w:t xml:space="preserve"> della U.C.)</w:t>
      </w:r>
      <w:r w:rsidR="00F463BB">
        <w:rPr>
          <w:rFonts w:ascii="Arial" w:eastAsia="Arial" w:hAnsi="Arial" w:cs="Arial"/>
          <w:color w:val="000000"/>
        </w:rPr>
        <w:t>;</w:t>
      </w:r>
      <w:r w:rsidRPr="00E66D01">
        <w:rPr>
          <w:rFonts w:ascii="Arial" w:eastAsia="Arial" w:hAnsi="Arial" w:cs="Arial"/>
          <w:color w:val="000000"/>
        </w:rPr>
        <w:t xml:space="preserve"> </w:t>
      </w:r>
    </w:p>
    <w:p w:rsidR="005D5670" w:rsidRPr="00E66D01" w:rsidRDefault="005D5670">
      <w:pPr>
        <w:pBdr>
          <w:top w:val="nil"/>
          <w:left w:val="nil"/>
          <w:bottom w:val="nil"/>
          <w:right w:val="nil"/>
          <w:between w:val="nil"/>
        </w:pBdr>
        <w:spacing w:line="276" w:lineRule="auto"/>
        <w:ind w:left="0" w:hanging="2"/>
        <w:jc w:val="both"/>
        <w:rPr>
          <w:rFonts w:ascii="Arial" w:eastAsia="Arial" w:hAnsi="Arial" w:cs="Arial"/>
          <w:color w:val="000000"/>
        </w:rPr>
      </w:pPr>
    </w:p>
    <w:p w:rsidR="00DD2DE8" w:rsidRPr="00E66D01" w:rsidRDefault="00E91775" w:rsidP="00AB5E12">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 xml:space="preserve">In caso di richiesta da parte dell’Ufficio Associato di Protezione Civile la ODV si impegna a garantire i servizi attivati con la presente convenzione sull’intero territorio della U.C., oltre che presso la sede </w:t>
      </w:r>
      <w:proofErr w:type="gramStart"/>
      <w:r w:rsidRPr="00E66D01">
        <w:rPr>
          <w:rFonts w:ascii="Arial" w:eastAsia="Arial" w:hAnsi="Arial" w:cs="Arial"/>
          <w:color w:val="000000"/>
        </w:rPr>
        <w:t>dell’U</w:t>
      </w:r>
      <w:r w:rsidR="00774F8E" w:rsidRPr="00E66D01">
        <w:rPr>
          <w:rFonts w:ascii="Arial" w:eastAsia="Arial" w:hAnsi="Arial" w:cs="Arial"/>
          <w:color w:val="000000"/>
        </w:rPr>
        <w:t>.</w:t>
      </w:r>
      <w:r w:rsidRPr="00E66D01">
        <w:rPr>
          <w:rFonts w:ascii="Arial" w:eastAsia="Arial" w:hAnsi="Arial" w:cs="Arial"/>
          <w:color w:val="000000"/>
        </w:rPr>
        <w:t>C.</w:t>
      </w:r>
      <w:r w:rsidR="001560F7">
        <w:rPr>
          <w:rFonts w:ascii="Arial" w:eastAsia="Arial" w:hAnsi="Arial" w:cs="Arial"/>
          <w:color w:val="000000"/>
        </w:rPr>
        <w:t>.</w:t>
      </w:r>
      <w:proofErr w:type="gramEnd"/>
    </w:p>
    <w:p w:rsidR="00AB5E12" w:rsidRPr="00E66D01" w:rsidRDefault="00AB5E12" w:rsidP="00AB5E12">
      <w:pPr>
        <w:pBdr>
          <w:top w:val="nil"/>
          <w:left w:val="nil"/>
          <w:bottom w:val="nil"/>
          <w:right w:val="nil"/>
          <w:between w:val="nil"/>
        </w:pBdr>
        <w:spacing w:line="276" w:lineRule="auto"/>
        <w:ind w:left="0" w:hanging="2"/>
        <w:jc w:val="both"/>
        <w:rPr>
          <w:rFonts w:ascii="Arial" w:eastAsia="Arial" w:hAnsi="Arial" w:cs="Arial"/>
          <w:color w:val="000000"/>
        </w:rPr>
      </w:pPr>
    </w:p>
    <w:p w:rsidR="00DD2DE8" w:rsidRPr="00E66D01" w:rsidRDefault="00DD2DE8" w:rsidP="00DD2DE8">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F463BB" w:rsidP="00751683">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r>
        <w:rPr>
          <w:rFonts w:ascii="Arial" w:eastAsia="Arial" w:hAnsi="Arial" w:cs="Arial"/>
          <w:b/>
          <w:color w:val="000000"/>
        </w:rPr>
        <w:t>ART. 7 – RESPONSABILITÀ</w:t>
      </w:r>
    </w:p>
    <w:p w:rsidR="00715455" w:rsidRPr="00E66D01" w:rsidRDefault="00715455" w:rsidP="00751683">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p>
    <w:p w:rsidR="00715455" w:rsidRPr="00E66D01" w:rsidRDefault="00E91775" w:rsidP="00C33FE9">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Le ODV sollevano la U.C da qualsiasi responsabilità, amministrativa, civile e penale, garantendo che i volontari delle sedi operative di riferimento impiegati nelle attività previste dalla presente convenzione rispettino i seguenti requisiti:</w:t>
      </w:r>
    </w:p>
    <w:p w:rsidR="00715455" w:rsidRPr="00E66D01" w:rsidRDefault="00E91775" w:rsidP="00C33FE9">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color w:val="000000"/>
        </w:rPr>
      </w:pPr>
      <w:proofErr w:type="gramStart"/>
      <w:r w:rsidRPr="00E66D01">
        <w:rPr>
          <w:rFonts w:ascii="Arial" w:eastAsia="Arial" w:hAnsi="Arial" w:cs="Arial"/>
          <w:color w:val="000000"/>
        </w:rPr>
        <w:t>maggiore</w:t>
      </w:r>
      <w:proofErr w:type="gramEnd"/>
      <w:r w:rsidRPr="00E66D01">
        <w:rPr>
          <w:rFonts w:ascii="Arial" w:eastAsia="Arial" w:hAnsi="Arial" w:cs="Arial"/>
          <w:color w:val="000000"/>
        </w:rPr>
        <w:t xml:space="preserve"> età;</w:t>
      </w:r>
    </w:p>
    <w:p w:rsidR="00715455" w:rsidRPr="00E66D01" w:rsidRDefault="00E91775" w:rsidP="00C33FE9">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color w:val="000000"/>
        </w:rPr>
      </w:pPr>
      <w:proofErr w:type="gramStart"/>
      <w:r w:rsidRPr="00E66D01">
        <w:rPr>
          <w:rFonts w:ascii="Arial" w:eastAsia="Arial" w:hAnsi="Arial" w:cs="Arial"/>
          <w:color w:val="000000"/>
        </w:rPr>
        <w:t>idoneità</w:t>
      </w:r>
      <w:proofErr w:type="gramEnd"/>
      <w:r w:rsidRPr="00E66D01">
        <w:rPr>
          <w:rFonts w:ascii="Arial" w:eastAsia="Arial" w:hAnsi="Arial" w:cs="Arial"/>
          <w:color w:val="000000"/>
        </w:rPr>
        <w:t xml:space="preserve"> fisica allo svolgimento dell’attività;</w:t>
      </w:r>
    </w:p>
    <w:p w:rsidR="00715455" w:rsidRPr="00E66D01" w:rsidRDefault="00E91775" w:rsidP="00C33FE9">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color w:val="000000"/>
        </w:rPr>
      </w:pPr>
      <w:proofErr w:type="gramStart"/>
      <w:r w:rsidRPr="00E66D01">
        <w:rPr>
          <w:rFonts w:ascii="Arial" w:eastAsia="Arial" w:hAnsi="Arial" w:cs="Arial"/>
          <w:color w:val="000000"/>
        </w:rPr>
        <w:t>partecipazione</w:t>
      </w:r>
      <w:proofErr w:type="gramEnd"/>
      <w:r w:rsidRPr="00E66D01">
        <w:rPr>
          <w:rFonts w:ascii="Arial" w:eastAsia="Arial" w:hAnsi="Arial" w:cs="Arial"/>
          <w:color w:val="000000"/>
        </w:rPr>
        <w:t xml:space="preserve"> a specifici corsi di addestramento e aggiornamento sulle attività sopra richiamate;</w:t>
      </w:r>
    </w:p>
    <w:p w:rsidR="00715455" w:rsidRPr="00E66D01" w:rsidRDefault="00E91775" w:rsidP="00C33FE9">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color w:val="000000"/>
        </w:rPr>
      </w:pPr>
      <w:proofErr w:type="gramStart"/>
      <w:r w:rsidRPr="00E66D01">
        <w:rPr>
          <w:rFonts w:ascii="Arial" w:eastAsia="Arial" w:hAnsi="Arial" w:cs="Arial"/>
          <w:color w:val="000000"/>
        </w:rPr>
        <w:t>dotazione</w:t>
      </w:r>
      <w:proofErr w:type="gramEnd"/>
      <w:r w:rsidRPr="00E66D01">
        <w:rPr>
          <w:rFonts w:ascii="Arial" w:eastAsia="Arial" w:hAnsi="Arial" w:cs="Arial"/>
          <w:color w:val="000000"/>
        </w:rPr>
        <w:t xml:space="preserve"> di dispositivi di protezione individuale (D.P.I.), di mezzi ed attrezzature conformi alle rispettive normative in vigore.</w:t>
      </w:r>
    </w:p>
    <w:p w:rsidR="00715455" w:rsidRPr="00E66D01" w:rsidRDefault="00E91775" w:rsidP="00C33FE9">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color w:val="000000"/>
        </w:rPr>
      </w:pPr>
      <w:proofErr w:type="gramStart"/>
      <w:r w:rsidRPr="00E66D01">
        <w:rPr>
          <w:rFonts w:ascii="Arial" w:eastAsia="Arial" w:hAnsi="Arial" w:cs="Arial"/>
          <w:color w:val="000000"/>
        </w:rPr>
        <w:t>copertura</w:t>
      </w:r>
      <w:proofErr w:type="gramEnd"/>
      <w:r w:rsidRPr="00E66D01">
        <w:rPr>
          <w:rFonts w:ascii="Arial" w:eastAsia="Arial" w:hAnsi="Arial" w:cs="Arial"/>
          <w:color w:val="000000"/>
        </w:rPr>
        <w:t xml:space="preserve"> assicurativa per le attività previste dalla presente convenzione;</w:t>
      </w:r>
    </w:p>
    <w:p w:rsidR="00715455" w:rsidRPr="00E66D01" w:rsidRDefault="00715455" w:rsidP="00C33FE9">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rsidP="00C33FE9">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La realizzazione delle attività di cui alla presente convenzione saranno effettuate dalle Associazioni avvalendosi preminentemente delle proprie Sezioni locali ed in concorso e coordinamento con gli organismi che vi sono preposti sia a livello locale che provinciale e regionale</w:t>
      </w:r>
      <w:r w:rsidR="00F463BB">
        <w:rPr>
          <w:rFonts w:ascii="Arial" w:eastAsia="Arial" w:hAnsi="Arial" w:cs="Arial"/>
          <w:color w:val="000000"/>
        </w:rPr>
        <w:t>;</w:t>
      </w:r>
    </w:p>
    <w:p w:rsidR="00715455" w:rsidRPr="00E66D01" w:rsidRDefault="00715455" w:rsidP="00C33FE9">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rsidP="00C33FE9">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Le Associazioni di Volontariato con il presente atto si impegnano ad impiegare veicoli e strutture a norma, volontari idonei alle attività previste, sottoposti a sorveglianza sanitaria secondo le indicazioni dettate dalla normativa vigente, appositamente formati e dotati di dispositivi di protezione individuale, assumendosi ogni onere e rischio e sollevando l'</w:t>
      </w:r>
      <w:r w:rsidR="009C4C06" w:rsidRPr="00E66D01">
        <w:rPr>
          <w:rFonts w:ascii="Arial" w:eastAsia="Arial" w:hAnsi="Arial" w:cs="Arial"/>
          <w:color w:val="000000"/>
        </w:rPr>
        <w:t>U.C.</w:t>
      </w:r>
      <w:r w:rsidRPr="00E66D01">
        <w:rPr>
          <w:rFonts w:ascii="Arial" w:eastAsia="Arial" w:hAnsi="Arial" w:cs="Arial"/>
          <w:color w:val="000000"/>
        </w:rPr>
        <w:t xml:space="preserve"> da qualsiasi responsabilità amministrativa, civile, penale e fiscale che po</w:t>
      </w:r>
      <w:r w:rsidR="00F463BB">
        <w:rPr>
          <w:rFonts w:ascii="Arial" w:eastAsia="Arial" w:hAnsi="Arial" w:cs="Arial"/>
          <w:color w:val="000000"/>
        </w:rPr>
        <w:t>ssa</w:t>
      </w:r>
      <w:r w:rsidRPr="00E66D01">
        <w:rPr>
          <w:rFonts w:ascii="Arial" w:eastAsia="Arial" w:hAnsi="Arial" w:cs="Arial"/>
          <w:color w:val="000000"/>
        </w:rPr>
        <w:t xml:space="preserve"> derivare a cose o persone a causa o in dipendenza delle attività riconducibili alla presente convenzione e derivante dal servizio svolto dai volo</w:t>
      </w:r>
      <w:r w:rsidR="00F463BB">
        <w:rPr>
          <w:rFonts w:ascii="Arial" w:eastAsia="Arial" w:hAnsi="Arial" w:cs="Arial"/>
          <w:color w:val="000000"/>
        </w:rPr>
        <w:t>ntari delle stesse Associazioni;</w:t>
      </w:r>
    </w:p>
    <w:p w:rsidR="00715455" w:rsidRPr="00E66D01" w:rsidRDefault="00715455" w:rsidP="00C33FE9">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83182E" w:rsidP="00C33FE9">
      <w:pPr>
        <w:pBdr>
          <w:top w:val="nil"/>
          <w:left w:val="nil"/>
          <w:bottom w:val="nil"/>
          <w:right w:val="nil"/>
          <w:between w:val="nil"/>
        </w:pBdr>
        <w:spacing w:line="276" w:lineRule="auto"/>
        <w:ind w:left="0" w:hanging="2"/>
        <w:jc w:val="both"/>
        <w:rPr>
          <w:rFonts w:ascii="Arial" w:eastAsia="Arial" w:hAnsi="Arial" w:cs="Arial"/>
          <w:color w:val="000000"/>
        </w:rPr>
      </w:pPr>
      <w:r w:rsidRPr="0083182E">
        <w:rPr>
          <w:rFonts w:ascii="Arial" w:eastAsia="Arial" w:hAnsi="Arial" w:cs="Arial"/>
          <w:color w:val="000000"/>
        </w:rPr>
        <w:t>Durante le attività svolte nell'ambito di scenari di rischio di protezione civile, come definiti dal D</w:t>
      </w:r>
      <w:r>
        <w:rPr>
          <w:rFonts w:ascii="Arial" w:eastAsia="Arial" w:hAnsi="Arial" w:cs="Arial"/>
          <w:color w:val="000000"/>
        </w:rPr>
        <w:t>.</w:t>
      </w:r>
      <w:r w:rsidRPr="0083182E">
        <w:rPr>
          <w:rFonts w:ascii="Arial" w:eastAsia="Arial" w:hAnsi="Arial" w:cs="Arial"/>
          <w:color w:val="000000"/>
        </w:rPr>
        <w:t>M</w:t>
      </w:r>
      <w:r>
        <w:rPr>
          <w:rFonts w:ascii="Arial" w:eastAsia="Arial" w:hAnsi="Arial" w:cs="Arial"/>
          <w:color w:val="000000"/>
        </w:rPr>
        <w:t xml:space="preserve">. </w:t>
      </w:r>
      <w:r w:rsidRPr="0083182E">
        <w:rPr>
          <w:rFonts w:ascii="Arial" w:eastAsia="Arial" w:hAnsi="Arial" w:cs="Arial"/>
          <w:color w:val="000000"/>
        </w:rPr>
        <w:t>13/04/2011, il volontario è equiparato al lavoratore ai fini degli obblighi di formazione, informazione, addestramento, controllo sanitario, sorveglianza sanitaria e dotazione di dispositivi di protezione individuale (DPI). In tale contesto, il legale rappresentante dell’associazione assume lo status di datore di lavoro e pertanto è responsabile dell’applicazione delle misure di sicurezza previste dalla normativa vigente</w:t>
      </w:r>
      <w:r>
        <w:rPr>
          <w:rFonts w:ascii="Arial" w:eastAsia="Arial" w:hAnsi="Arial" w:cs="Arial"/>
          <w:color w:val="000000"/>
        </w:rPr>
        <w:t>;</w:t>
      </w:r>
    </w:p>
    <w:p w:rsidR="00715455" w:rsidRPr="00E66D01" w:rsidRDefault="00715455" w:rsidP="00C33FE9">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rsidP="00C33FE9">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Ricorre pertanto l’obbligo per le Associazioni di fornire al volontario dettagliate informazioni sui rischi specifici esistenti negli ambienti in cui è chiamato ad operare e sulle misure di prevenzione e di emergenza adottate. In particolare:</w:t>
      </w:r>
    </w:p>
    <w:p w:rsidR="00715455" w:rsidRPr="00E66D01" w:rsidRDefault="00E91775" w:rsidP="00C33FE9">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color w:val="000000"/>
        </w:rPr>
      </w:pPr>
      <w:proofErr w:type="gramStart"/>
      <w:r w:rsidRPr="00E66D01">
        <w:rPr>
          <w:rFonts w:ascii="Arial" w:eastAsia="Arial" w:hAnsi="Arial" w:cs="Arial"/>
          <w:color w:val="000000"/>
        </w:rPr>
        <w:t>la</w:t>
      </w:r>
      <w:proofErr w:type="gramEnd"/>
      <w:r w:rsidRPr="00E66D01">
        <w:rPr>
          <w:rFonts w:ascii="Arial" w:eastAsia="Arial" w:hAnsi="Arial" w:cs="Arial"/>
          <w:color w:val="000000"/>
        </w:rPr>
        <w:t xml:space="preserve"> formazione, l'informazione e l'addestramento</w:t>
      </w:r>
      <w:r w:rsidRPr="007651B9">
        <w:rPr>
          <w:rFonts w:ascii="Arial" w:eastAsia="Arial" w:hAnsi="Arial" w:cs="Arial"/>
        </w:rPr>
        <w:t>, con riferimento agli scenari di rischio ed ai compiti svolti dal volontario in tali ambiti</w:t>
      </w:r>
      <w:r w:rsidRPr="00E66D01">
        <w:rPr>
          <w:rFonts w:ascii="Arial" w:eastAsia="Arial" w:hAnsi="Arial" w:cs="Arial"/>
          <w:color w:val="000000"/>
        </w:rPr>
        <w:t>;</w:t>
      </w:r>
    </w:p>
    <w:p w:rsidR="00715455" w:rsidRPr="00E66D01" w:rsidRDefault="00E91775" w:rsidP="00C33FE9">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color w:val="000000"/>
        </w:rPr>
      </w:pPr>
      <w:proofErr w:type="gramStart"/>
      <w:r w:rsidRPr="00E66D01">
        <w:rPr>
          <w:rFonts w:ascii="Arial" w:eastAsia="Arial" w:hAnsi="Arial" w:cs="Arial"/>
          <w:color w:val="000000"/>
        </w:rPr>
        <w:t>il</w:t>
      </w:r>
      <w:proofErr w:type="gramEnd"/>
      <w:r w:rsidRPr="00E66D01">
        <w:rPr>
          <w:rFonts w:ascii="Arial" w:eastAsia="Arial" w:hAnsi="Arial" w:cs="Arial"/>
          <w:color w:val="000000"/>
        </w:rPr>
        <w:t xml:space="preserve"> controllo sanitario generale;</w:t>
      </w:r>
    </w:p>
    <w:p w:rsidR="00715455" w:rsidRPr="00E66D01" w:rsidRDefault="00E91775" w:rsidP="00C33FE9">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color w:val="000000"/>
        </w:rPr>
      </w:pPr>
      <w:proofErr w:type="gramStart"/>
      <w:r w:rsidRPr="00E66D01">
        <w:rPr>
          <w:rFonts w:ascii="Arial" w:eastAsia="Arial" w:hAnsi="Arial" w:cs="Arial"/>
          <w:color w:val="000000"/>
        </w:rPr>
        <w:t>la</w:t>
      </w:r>
      <w:proofErr w:type="gramEnd"/>
      <w:r w:rsidRPr="00E66D01">
        <w:rPr>
          <w:rFonts w:ascii="Arial" w:eastAsia="Arial" w:hAnsi="Arial" w:cs="Arial"/>
          <w:color w:val="000000"/>
        </w:rPr>
        <w:t xml:space="preserve"> sorveglianza sanitaria esclusivamente per quei volontari che nell'ambito delle attività di volontariato risultino esposti agli agenti di rischio previsti nel decreto legislativo 81/2008 e </w:t>
      </w:r>
      <w:proofErr w:type="spellStart"/>
      <w:r w:rsidRPr="00E66D01">
        <w:rPr>
          <w:rFonts w:ascii="Arial" w:eastAsia="Arial" w:hAnsi="Arial" w:cs="Arial"/>
          <w:color w:val="000000"/>
        </w:rPr>
        <w:t>s.m.i.</w:t>
      </w:r>
      <w:proofErr w:type="spellEnd"/>
      <w:r w:rsidRPr="00E66D01">
        <w:rPr>
          <w:rFonts w:ascii="Arial" w:eastAsia="Arial" w:hAnsi="Arial" w:cs="Arial"/>
          <w:color w:val="000000"/>
        </w:rPr>
        <w:t xml:space="preserve"> in misura superiore a soglie di esposizione previste e calcolate secondo appositi procedimenti;</w:t>
      </w:r>
    </w:p>
    <w:p w:rsidR="00715455" w:rsidRPr="00E66D01" w:rsidRDefault="00E91775" w:rsidP="00C33FE9">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color w:val="000000"/>
        </w:rPr>
      </w:pPr>
      <w:proofErr w:type="gramStart"/>
      <w:r w:rsidRPr="00E66D01">
        <w:rPr>
          <w:rFonts w:ascii="Arial" w:eastAsia="Arial" w:hAnsi="Arial" w:cs="Arial"/>
          <w:color w:val="000000"/>
        </w:rPr>
        <w:t>la</w:t>
      </w:r>
      <w:proofErr w:type="gramEnd"/>
      <w:r w:rsidRPr="00E66D01">
        <w:rPr>
          <w:rFonts w:ascii="Arial" w:eastAsia="Arial" w:hAnsi="Arial" w:cs="Arial"/>
          <w:color w:val="000000"/>
        </w:rPr>
        <w:t xml:space="preserve"> dotazione di dispositivi di protezione individuale idonei per i compiti che il volontario </w:t>
      </w:r>
      <w:r w:rsidRPr="007651B9">
        <w:rPr>
          <w:rFonts w:ascii="Arial" w:eastAsia="Arial" w:hAnsi="Arial" w:cs="Arial"/>
        </w:rPr>
        <w:t xml:space="preserve">può essere chiamato a svolgere nei diversi scenari di rischio </w:t>
      </w:r>
      <w:r w:rsidRPr="00E66D01">
        <w:rPr>
          <w:rFonts w:ascii="Arial" w:eastAsia="Arial" w:hAnsi="Arial" w:cs="Arial"/>
          <w:color w:val="000000"/>
        </w:rPr>
        <w:t>ed al cui utilizzo egli deve essere addestrato.</w:t>
      </w:r>
    </w:p>
    <w:p w:rsidR="00715455" w:rsidRPr="00E66D01" w:rsidRDefault="00715455" w:rsidP="00C33FE9">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rsidP="00C33FE9">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Si dà atto tra le parti che, per effetto della presente Convenzione, non si costituisce alcun rapporto di lavoro tra i Soci Volontari delle ODV e la U.C. neanche a titolo precario od a tempo determinato</w:t>
      </w:r>
      <w:r w:rsidR="001560F7">
        <w:rPr>
          <w:rFonts w:ascii="Arial" w:eastAsia="Arial" w:hAnsi="Arial" w:cs="Arial"/>
          <w:color w:val="000000"/>
        </w:rPr>
        <w:t>.</w:t>
      </w:r>
    </w:p>
    <w:p w:rsidR="00DD2DE8" w:rsidRDefault="00DD2DE8">
      <w:pPr>
        <w:pBdr>
          <w:top w:val="nil"/>
          <w:left w:val="nil"/>
          <w:bottom w:val="nil"/>
          <w:right w:val="nil"/>
          <w:between w:val="nil"/>
        </w:pBdr>
        <w:spacing w:line="240" w:lineRule="auto"/>
        <w:ind w:left="0" w:hanging="2"/>
        <w:jc w:val="both"/>
        <w:rPr>
          <w:rFonts w:ascii="Arial" w:eastAsia="Arial" w:hAnsi="Arial" w:cs="Arial"/>
          <w:color w:val="000000"/>
        </w:rPr>
      </w:pPr>
    </w:p>
    <w:p w:rsidR="00DF0C6D" w:rsidRPr="00E66D01" w:rsidRDefault="00DF0C6D">
      <w:pPr>
        <w:pBdr>
          <w:top w:val="nil"/>
          <w:left w:val="nil"/>
          <w:bottom w:val="nil"/>
          <w:right w:val="nil"/>
          <w:between w:val="nil"/>
        </w:pBdr>
        <w:spacing w:line="240" w:lineRule="auto"/>
        <w:ind w:left="0" w:hanging="2"/>
        <w:jc w:val="both"/>
        <w:rPr>
          <w:rFonts w:ascii="Arial" w:eastAsia="Arial" w:hAnsi="Arial" w:cs="Arial"/>
          <w:color w:val="000000"/>
        </w:rPr>
      </w:pPr>
    </w:p>
    <w:p w:rsidR="00715455" w:rsidRPr="00E66D01" w:rsidRDefault="00E91775" w:rsidP="00751683">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r w:rsidRPr="00E66D01">
        <w:rPr>
          <w:rFonts w:ascii="Arial" w:eastAsia="Arial" w:hAnsi="Arial" w:cs="Arial"/>
          <w:b/>
          <w:color w:val="000000"/>
        </w:rPr>
        <w:t>ART. 8 – AGGIORNAMENTO DATI</w:t>
      </w:r>
    </w:p>
    <w:p w:rsidR="00715455" w:rsidRPr="00E66D01" w:rsidRDefault="00715455" w:rsidP="00751683">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 xml:space="preserve">Le ODV </w:t>
      </w:r>
      <w:r w:rsidRPr="00E66D01">
        <w:rPr>
          <w:rFonts w:ascii="Arial" w:eastAsia="Arial" w:hAnsi="Arial" w:cs="Arial"/>
          <w:color w:val="0D0D0D"/>
        </w:rPr>
        <w:t xml:space="preserve">assicurano il </w:t>
      </w:r>
      <w:r w:rsidRPr="00E66D01">
        <w:rPr>
          <w:rFonts w:ascii="Arial" w:eastAsia="Arial" w:hAnsi="Arial" w:cs="Arial"/>
          <w:b/>
          <w:color w:val="0D0D0D"/>
        </w:rPr>
        <w:t>costante aggiornamento d</w:t>
      </w:r>
      <w:r w:rsidR="00D0155A" w:rsidRPr="00E66D01">
        <w:rPr>
          <w:rFonts w:ascii="Arial" w:eastAsia="Arial" w:hAnsi="Arial" w:cs="Arial"/>
          <w:b/>
          <w:color w:val="0D0D0D"/>
        </w:rPr>
        <w:t>e</w:t>
      </w:r>
      <w:r w:rsidRPr="00E66D01">
        <w:rPr>
          <w:rFonts w:ascii="Arial" w:eastAsia="Arial" w:hAnsi="Arial" w:cs="Arial"/>
          <w:b/>
          <w:color w:val="0D0D0D"/>
        </w:rPr>
        <w:t>i dati</w:t>
      </w:r>
      <w:r w:rsidRPr="00E66D01">
        <w:rPr>
          <w:rFonts w:ascii="Arial" w:eastAsia="Arial" w:hAnsi="Arial" w:cs="Arial"/>
          <w:color w:val="0D0D0D"/>
        </w:rPr>
        <w:t xml:space="preserve"> relativi alla propria Sezione, contenuti </w:t>
      </w:r>
      <w:r w:rsidRPr="00E66D01">
        <w:rPr>
          <w:rFonts w:ascii="Arial" w:eastAsia="Arial" w:hAnsi="Arial" w:cs="Arial"/>
          <w:color w:val="000000"/>
        </w:rPr>
        <w:t>nell’Archivio SOUP</w:t>
      </w:r>
      <w:r w:rsidR="009C4C06" w:rsidRPr="00E66D01">
        <w:rPr>
          <w:rFonts w:ascii="Arial" w:eastAsia="Arial" w:hAnsi="Arial" w:cs="Arial"/>
          <w:color w:val="000000"/>
        </w:rPr>
        <w:t>-</w:t>
      </w:r>
      <w:r w:rsidRPr="00E66D01">
        <w:rPr>
          <w:rFonts w:ascii="Arial" w:eastAsia="Arial" w:hAnsi="Arial" w:cs="Arial"/>
          <w:color w:val="000000"/>
        </w:rPr>
        <w:t>RT della Regione Toscana, al fine di una precisa consultazione ed attivazione di ev</w:t>
      </w:r>
      <w:r w:rsidR="009C4C06" w:rsidRPr="00E66D01">
        <w:rPr>
          <w:rFonts w:ascii="Arial" w:eastAsia="Arial" w:hAnsi="Arial" w:cs="Arial"/>
          <w:color w:val="000000"/>
        </w:rPr>
        <w:t>entuali risorse da parte del C</w:t>
      </w:r>
      <w:r w:rsidRPr="00E66D01">
        <w:rPr>
          <w:rFonts w:ascii="Arial" w:eastAsia="Arial" w:hAnsi="Arial" w:cs="Arial"/>
          <w:color w:val="000000"/>
        </w:rPr>
        <w:t xml:space="preserve">.I./Ce.Si di Protezione Civile della U.C.  </w:t>
      </w:r>
      <w:proofErr w:type="gramStart"/>
      <w:r w:rsidRPr="00E66D01">
        <w:rPr>
          <w:rFonts w:ascii="Arial" w:eastAsia="Arial" w:hAnsi="Arial" w:cs="Arial"/>
          <w:color w:val="000000"/>
        </w:rPr>
        <w:t>o</w:t>
      </w:r>
      <w:proofErr w:type="gramEnd"/>
      <w:r w:rsidRPr="00E66D01">
        <w:rPr>
          <w:rFonts w:ascii="Arial" w:eastAsia="Arial" w:hAnsi="Arial" w:cs="Arial"/>
          <w:color w:val="000000"/>
        </w:rPr>
        <w:t xml:space="preserve"> per eventuali verifiche effettuate dallo stesso o da altro Ente abilitato.</w:t>
      </w:r>
    </w:p>
    <w:p w:rsidR="00DD2DE8" w:rsidRPr="00E66D01" w:rsidRDefault="00DD2DE8">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715455">
      <w:pPr>
        <w:pBdr>
          <w:top w:val="nil"/>
          <w:left w:val="nil"/>
          <w:bottom w:val="nil"/>
          <w:right w:val="nil"/>
          <w:between w:val="nil"/>
        </w:pBdr>
        <w:spacing w:line="276" w:lineRule="auto"/>
        <w:ind w:left="0" w:hanging="2"/>
        <w:jc w:val="center"/>
        <w:rPr>
          <w:rFonts w:ascii="Arial" w:eastAsia="Arial" w:hAnsi="Arial" w:cs="Arial"/>
          <w:color w:val="000000"/>
        </w:rPr>
      </w:pPr>
    </w:p>
    <w:p w:rsidR="00715455" w:rsidRPr="00E66D01" w:rsidRDefault="00E91775" w:rsidP="00751683">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r w:rsidRPr="00E66D01">
        <w:rPr>
          <w:rFonts w:ascii="Arial" w:eastAsia="Arial" w:hAnsi="Arial" w:cs="Arial"/>
          <w:b/>
          <w:color w:val="000000"/>
        </w:rPr>
        <w:t>ART. 9 – RIMBORSO SPESE</w:t>
      </w:r>
    </w:p>
    <w:p w:rsidR="00715455" w:rsidRPr="00E66D01" w:rsidRDefault="00715455" w:rsidP="00751683">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 xml:space="preserve">La U.C, per lo svolgimento delle attività di cui all’art. 3 e per il periodo di validità della presente Convenzione, si impegna a corrispondere, quale rimborso spese, alle ODV, un </w:t>
      </w:r>
      <w:r w:rsidR="007651B9">
        <w:rPr>
          <w:rFonts w:ascii="Arial" w:eastAsia="Arial" w:hAnsi="Arial" w:cs="Arial"/>
          <w:color w:val="000000"/>
        </w:rPr>
        <w:t>importo</w:t>
      </w:r>
      <w:r w:rsidRPr="00E66D01">
        <w:rPr>
          <w:rFonts w:ascii="Arial" w:eastAsia="Arial" w:hAnsi="Arial" w:cs="Arial"/>
          <w:color w:val="000000"/>
        </w:rPr>
        <w:t xml:space="preserve"> annuo complessivo, variabile tra un mini</w:t>
      </w:r>
      <w:r w:rsidR="007651B9">
        <w:rPr>
          <w:rFonts w:ascii="Arial" w:eastAsia="Arial" w:hAnsi="Arial" w:cs="Arial"/>
          <w:color w:val="000000"/>
        </w:rPr>
        <w:t>m</w:t>
      </w:r>
      <w:r w:rsidRPr="00E66D01">
        <w:rPr>
          <w:rFonts w:ascii="Arial" w:eastAsia="Arial" w:hAnsi="Arial" w:cs="Arial"/>
          <w:color w:val="000000"/>
        </w:rPr>
        <w:t xml:space="preserve">o </w:t>
      </w:r>
      <w:r w:rsidRPr="00F30B48">
        <w:rPr>
          <w:rFonts w:ascii="Arial" w:eastAsia="Arial" w:hAnsi="Arial" w:cs="Arial"/>
        </w:rPr>
        <w:t xml:space="preserve">di </w:t>
      </w:r>
      <w:r w:rsidRPr="00F30B48">
        <w:rPr>
          <w:rFonts w:ascii="Arial" w:eastAsia="Arial" w:hAnsi="Arial" w:cs="Arial"/>
          <w:b/>
        </w:rPr>
        <w:t xml:space="preserve">€ </w:t>
      </w:r>
      <w:r w:rsidR="007651B9" w:rsidRPr="00F30B48">
        <w:rPr>
          <w:rFonts w:ascii="Arial" w:eastAsia="Arial" w:hAnsi="Arial" w:cs="Arial"/>
          <w:b/>
        </w:rPr>
        <w:t>5</w:t>
      </w:r>
      <w:r w:rsidRPr="00F30B48">
        <w:rPr>
          <w:rFonts w:ascii="Arial" w:eastAsia="Arial" w:hAnsi="Arial" w:cs="Arial"/>
          <w:b/>
        </w:rPr>
        <w:t xml:space="preserve">00,00 </w:t>
      </w:r>
      <w:r w:rsidR="00285215" w:rsidRPr="00F30B48">
        <w:rPr>
          <w:rFonts w:ascii="Arial" w:eastAsia="Arial" w:hAnsi="Arial" w:cs="Arial"/>
          <w:b/>
        </w:rPr>
        <w:t>a</w:t>
      </w:r>
      <w:r w:rsidRPr="00F30B48">
        <w:rPr>
          <w:rFonts w:ascii="Arial" w:eastAsia="Arial" w:hAnsi="Arial" w:cs="Arial"/>
          <w:b/>
        </w:rPr>
        <w:t xml:space="preserve"> € </w:t>
      </w:r>
      <w:r w:rsidR="007651B9" w:rsidRPr="00F30B48">
        <w:rPr>
          <w:rFonts w:ascii="Arial" w:eastAsia="Arial" w:hAnsi="Arial" w:cs="Arial"/>
          <w:b/>
        </w:rPr>
        <w:t>________</w:t>
      </w:r>
      <w:r w:rsidRPr="00E66D01">
        <w:rPr>
          <w:rFonts w:ascii="Arial" w:eastAsia="Arial" w:hAnsi="Arial" w:cs="Arial"/>
          <w:color w:val="000000"/>
        </w:rPr>
        <w:t xml:space="preserve"> calcolato secondo parametri di riferimento di seguito indicati</w:t>
      </w:r>
      <w:r w:rsidR="001560F7">
        <w:rPr>
          <w:rFonts w:ascii="Arial" w:eastAsia="Arial" w:hAnsi="Arial" w:cs="Arial"/>
          <w:color w:val="000000"/>
        </w:rPr>
        <w:t>;</w:t>
      </w: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CF5BAB">
        <w:rPr>
          <w:rFonts w:ascii="Arial" w:eastAsia="Arial" w:hAnsi="Arial" w:cs="Arial"/>
        </w:rPr>
        <w:t>In base a quanto dichiarato nell’</w:t>
      </w:r>
      <w:r w:rsidR="007572CD" w:rsidRPr="00B56619">
        <w:rPr>
          <w:rFonts w:ascii="Arial" w:hAnsi="Arial" w:cs="Arial"/>
        </w:rPr>
        <w:t>03_ALLEGATO B_2025</w:t>
      </w:r>
      <w:r w:rsidRPr="00CF5BAB">
        <w:rPr>
          <w:rFonts w:ascii="Arial" w:eastAsia="Arial" w:hAnsi="Arial" w:cs="Arial"/>
        </w:rPr>
        <w:t xml:space="preserve"> “Operatività </w:t>
      </w:r>
      <w:r w:rsidRPr="00E66D01">
        <w:rPr>
          <w:rFonts w:ascii="Arial" w:eastAsia="Arial" w:hAnsi="Arial" w:cs="Arial"/>
          <w:color w:val="000000"/>
        </w:rPr>
        <w:t xml:space="preserve">e Risorse Strategiche” della Richiesta di partecipazione e presentato assieme alla domanda di ammissione alla presente convenzione potranno essere riconosciuti i seguenti rimborsi: </w:t>
      </w:r>
    </w:p>
    <w:p w:rsidR="00715455" w:rsidRPr="00CF5BAB" w:rsidRDefault="00715455">
      <w:pPr>
        <w:pBdr>
          <w:top w:val="nil"/>
          <w:left w:val="nil"/>
          <w:bottom w:val="nil"/>
          <w:right w:val="nil"/>
          <w:between w:val="nil"/>
        </w:pBdr>
        <w:spacing w:line="276" w:lineRule="auto"/>
        <w:ind w:left="0" w:hanging="2"/>
        <w:jc w:val="both"/>
        <w:rPr>
          <w:rFonts w:ascii="Arial" w:eastAsia="Arial" w:hAnsi="Arial" w:cs="Arial"/>
        </w:rPr>
      </w:pPr>
    </w:p>
    <w:p w:rsidR="00715455" w:rsidRPr="00CF5BAB" w:rsidRDefault="00E91775" w:rsidP="00E51609">
      <w:pPr>
        <w:numPr>
          <w:ilvl w:val="0"/>
          <w:numId w:val="6"/>
        </w:numPr>
        <w:pBdr>
          <w:top w:val="nil"/>
          <w:left w:val="nil"/>
          <w:bottom w:val="nil"/>
          <w:right w:val="nil"/>
          <w:between w:val="nil"/>
        </w:pBdr>
        <w:spacing w:line="276" w:lineRule="auto"/>
        <w:ind w:left="0" w:hanging="2"/>
        <w:jc w:val="both"/>
        <w:rPr>
          <w:rFonts w:ascii="Arial" w:eastAsia="Arial" w:hAnsi="Arial" w:cs="Arial"/>
        </w:rPr>
      </w:pPr>
      <w:r w:rsidRPr="00CF5BAB">
        <w:rPr>
          <w:rFonts w:ascii="Arial" w:eastAsia="Arial" w:hAnsi="Arial" w:cs="Arial"/>
          <w:b/>
          <w:u w:val="single"/>
        </w:rPr>
        <w:t>Contributo Base</w:t>
      </w:r>
      <w:r w:rsidR="000A1C0E" w:rsidRPr="00CF5BAB">
        <w:rPr>
          <w:rFonts w:ascii="Arial" w:eastAsia="Arial" w:hAnsi="Arial" w:cs="Arial"/>
          <w:b/>
          <w:u w:val="single"/>
        </w:rPr>
        <w:t xml:space="preserve"> per la P.C.</w:t>
      </w:r>
      <w:r w:rsidR="00E51609" w:rsidRPr="00CF5BAB">
        <w:rPr>
          <w:rFonts w:ascii="Arial" w:eastAsia="Arial" w:hAnsi="Arial" w:cs="Arial"/>
          <w:b/>
          <w:u w:val="single"/>
        </w:rPr>
        <w:t xml:space="preserve">: </w:t>
      </w:r>
      <w:r w:rsidRPr="00CF5BAB">
        <w:rPr>
          <w:rFonts w:ascii="Arial" w:eastAsia="Arial" w:hAnsi="Arial" w:cs="Arial"/>
          <w:b/>
          <w:u w:val="single"/>
        </w:rPr>
        <w:t xml:space="preserve">€ </w:t>
      </w:r>
      <w:r w:rsidR="007651B9" w:rsidRPr="00CF5BAB">
        <w:rPr>
          <w:rFonts w:ascii="Arial" w:eastAsia="Arial" w:hAnsi="Arial" w:cs="Arial"/>
          <w:b/>
          <w:u w:val="single"/>
        </w:rPr>
        <w:t>5</w:t>
      </w:r>
      <w:r w:rsidRPr="00CF5BAB">
        <w:rPr>
          <w:rFonts w:ascii="Arial" w:eastAsia="Arial" w:hAnsi="Arial" w:cs="Arial"/>
          <w:b/>
          <w:u w:val="single"/>
        </w:rPr>
        <w:t>00,00</w:t>
      </w:r>
      <w:r w:rsidR="00CF5BAB" w:rsidRPr="00F30B48">
        <w:rPr>
          <w:rFonts w:ascii="Arial" w:eastAsia="Arial" w:hAnsi="Arial" w:cs="Arial"/>
          <w:b/>
          <w:u w:val="single"/>
        </w:rPr>
        <w:t xml:space="preserve"> (+ € 500,00</w:t>
      </w:r>
      <w:r w:rsidRPr="00F30B48">
        <w:rPr>
          <w:rFonts w:ascii="Arial" w:eastAsia="Arial" w:hAnsi="Arial" w:cs="Arial"/>
        </w:rPr>
        <w:t xml:space="preserve"> </w:t>
      </w:r>
      <w:r w:rsidR="00CF5BAB" w:rsidRPr="00F30B48">
        <w:rPr>
          <w:rFonts w:ascii="Arial" w:eastAsia="Arial" w:hAnsi="Arial" w:cs="Arial"/>
          <w:b/>
          <w:u w:val="single"/>
        </w:rPr>
        <w:t xml:space="preserve">in caso l’associazione svolga anche il servizio </w:t>
      </w:r>
      <w:proofErr w:type="spellStart"/>
      <w:r w:rsidR="00CF5BAB" w:rsidRPr="00F30B48">
        <w:rPr>
          <w:rFonts w:ascii="Arial" w:eastAsia="Arial" w:hAnsi="Arial" w:cs="Arial"/>
          <w:b/>
          <w:u w:val="single"/>
        </w:rPr>
        <w:t>realativo</w:t>
      </w:r>
      <w:proofErr w:type="spellEnd"/>
      <w:r w:rsidR="00CF5BAB" w:rsidRPr="00F30B48">
        <w:rPr>
          <w:rFonts w:ascii="Arial" w:eastAsia="Arial" w:hAnsi="Arial" w:cs="Arial"/>
          <w:b/>
          <w:u w:val="single"/>
        </w:rPr>
        <w:t xml:space="preserve"> al rischio “neve/ghiaccio”)</w:t>
      </w:r>
      <w:r w:rsidR="00CF5BAB" w:rsidRPr="00F30B48">
        <w:rPr>
          <w:rFonts w:ascii="Arial" w:eastAsia="Arial" w:hAnsi="Arial" w:cs="Arial"/>
          <w:b/>
        </w:rPr>
        <w:t>.</w:t>
      </w:r>
    </w:p>
    <w:p w:rsidR="00715455" w:rsidRPr="00E66D01" w:rsidRDefault="00E91775" w:rsidP="00E51609">
      <w:pPr>
        <w:pBdr>
          <w:top w:val="nil"/>
          <w:left w:val="nil"/>
          <w:bottom w:val="nil"/>
          <w:right w:val="nil"/>
          <w:between w:val="nil"/>
        </w:pBdr>
        <w:spacing w:line="276" w:lineRule="auto"/>
        <w:ind w:leftChars="0" w:left="0" w:firstLineChars="0" w:firstLine="0"/>
        <w:jc w:val="both"/>
        <w:rPr>
          <w:rFonts w:ascii="Arial" w:eastAsia="Arial" w:hAnsi="Arial" w:cs="Arial"/>
          <w:color w:val="000000"/>
        </w:rPr>
      </w:pPr>
      <w:proofErr w:type="gramStart"/>
      <w:r w:rsidRPr="00E66D01">
        <w:rPr>
          <w:rFonts w:ascii="Arial" w:eastAsia="Arial" w:hAnsi="Arial" w:cs="Arial"/>
          <w:color w:val="000000"/>
        </w:rPr>
        <w:t>per</w:t>
      </w:r>
      <w:proofErr w:type="gramEnd"/>
      <w:r w:rsidRPr="00E66D01">
        <w:rPr>
          <w:rFonts w:ascii="Arial" w:eastAsia="Arial" w:hAnsi="Arial" w:cs="Arial"/>
          <w:color w:val="000000"/>
        </w:rPr>
        <w:t xml:space="preserve"> i servizi minimi obbligatori previsti dalla convenzione, ovvero per il servizio di reperibilità H24 per 365 giorni all’anno di n. 1 Referente del ODV e la prontezza Operativa d</w:t>
      </w:r>
      <w:r w:rsidR="00CB3B49">
        <w:rPr>
          <w:rFonts w:ascii="Arial" w:eastAsia="Arial" w:hAnsi="Arial" w:cs="Arial"/>
          <w:color w:val="000000"/>
        </w:rPr>
        <w:t>ella prima</w:t>
      </w:r>
      <w:r w:rsidRPr="00E66D01">
        <w:rPr>
          <w:rFonts w:ascii="Arial" w:eastAsia="Arial" w:hAnsi="Arial" w:cs="Arial"/>
          <w:color w:val="000000"/>
        </w:rPr>
        <w:t xml:space="preserve"> squadra H24 </w:t>
      </w:r>
      <w:r w:rsidR="00CB3B49">
        <w:rPr>
          <w:rFonts w:ascii="Arial" w:eastAsia="Arial" w:hAnsi="Arial" w:cs="Arial"/>
          <w:color w:val="000000"/>
        </w:rPr>
        <w:t>come definita al co. 9 dell’art. 10</w:t>
      </w:r>
      <w:r w:rsidRPr="00E66D01">
        <w:rPr>
          <w:rFonts w:ascii="Arial" w:eastAsia="Arial" w:hAnsi="Arial" w:cs="Arial"/>
          <w:color w:val="000000"/>
        </w:rPr>
        <w:t xml:space="preserve"> (</w:t>
      </w:r>
      <w:r w:rsidRPr="00E66D01">
        <w:rPr>
          <w:rFonts w:ascii="Arial" w:eastAsia="Arial" w:hAnsi="Arial" w:cs="Arial"/>
          <w:b/>
          <w:color w:val="000000"/>
        </w:rPr>
        <w:t>Servizio Obbligatorio per aderire alla convenzione</w:t>
      </w:r>
      <w:r w:rsidRPr="00E66D01">
        <w:rPr>
          <w:rFonts w:ascii="Arial" w:eastAsia="Arial" w:hAnsi="Arial" w:cs="Arial"/>
          <w:color w:val="000000"/>
        </w:rPr>
        <w:t>).</w:t>
      </w:r>
    </w:p>
    <w:p w:rsidR="00E51609" w:rsidRPr="00E66D01" w:rsidRDefault="00E51609" w:rsidP="00E51609">
      <w:pPr>
        <w:pBdr>
          <w:top w:val="nil"/>
          <w:left w:val="nil"/>
          <w:bottom w:val="nil"/>
          <w:right w:val="nil"/>
          <w:between w:val="nil"/>
        </w:pBdr>
        <w:spacing w:line="276" w:lineRule="auto"/>
        <w:ind w:leftChars="0" w:left="0" w:firstLineChars="0" w:firstLine="0"/>
        <w:jc w:val="both"/>
        <w:rPr>
          <w:rFonts w:ascii="Arial" w:eastAsia="Arial" w:hAnsi="Arial" w:cs="Arial"/>
          <w:color w:val="000000"/>
        </w:rPr>
      </w:pPr>
    </w:p>
    <w:p w:rsidR="00E51609" w:rsidRPr="00D80DE1" w:rsidRDefault="00E91775" w:rsidP="00E51609">
      <w:pPr>
        <w:numPr>
          <w:ilvl w:val="0"/>
          <w:numId w:val="6"/>
        </w:numPr>
        <w:pBdr>
          <w:top w:val="nil"/>
          <w:left w:val="nil"/>
          <w:bottom w:val="nil"/>
          <w:right w:val="nil"/>
          <w:between w:val="nil"/>
        </w:pBdr>
        <w:spacing w:line="240" w:lineRule="auto"/>
        <w:ind w:left="0" w:hanging="2"/>
        <w:jc w:val="both"/>
        <w:rPr>
          <w:rFonts w:ascii="Arial" w:eastAsia="Arial" w:hAnsi="Arial" w:cs="Arial"/>
        </w:rPr>
      </w:pPr>
      <w:r w:rsidRPr="00D80DE1">
        <w:rPr>
          <w:rFonts w:ascii="Arial" w:eastAsia="Arial" w:hAnsi="Arial" w:cs="Arial"/>
          <w:b/>
          <w:u w:val="single"/>
        </w:rPr>
        <w:t>Contributo Squadre In Reperibilità</w:t>
      </w:r>
      <w:r w:rsidR="001A5886" w:rsidRPr="00D80DE1">
        <w:rPr>
          <w:rFonts w:ascii="Arial" w:eastAsia="Arial" w:hAnsi="Arial" w:cs="Arial"/>
          <w:b/>
          <w:u w:val="single"/>
        </w:rPr>
        <w:t xml:space="preserve"> per la P.C</w:t>
      </w:r>
      <w:r w:rsidR="00E51609" w:rsidRPr="00D80DE1">
        <w:rPr>
          <w:rFonts w:ascii="Arial" w:eastAsia="Arial" w:hAnsi="Arial" w:cs="Arial"/>
          <w:b/>
          <w:u w:val="single"/>
        </w:rPr>
        <w:t>:</w:t>
      </w:r>
      <w:r w:rsidR="00E51609" w:rsidRPr="00D80DE1">
        <w:rPr>
          <w:rFonts w:ascii="Arial" w:eastAsia="Arial" w:hAnsi="Arial" w:cs="Arial"/>
          <w:b/>
        </w:rPr>
        <w:t xml:space="preserve"> </w:t>
      </w:r>
      <w:r w:rsidR="003A43AB" w:rsidRPr="00D80DE1">
        <w:rPr>
          <w:rFonts w:ascii="Arial" w:eastAsia="Arial" w:hAnsi="Arial" w:cs="Arial"/>
          <w:b/>
          <w:u w:val="single"/>
        </w:rPr>
        <w:t>fino</w:t>
      </w:r>
      <w:r w:rsidRPr="00D80DE1">
        <w:rPr>
          <w:rFonts w:ascii="Arial" w:eastAsia="Arial" w:hAnsi="Arial" w:cs="Arial"/>
          <w:b/>
          <w:u w:val="single"/>
        </w:rPr>
        <w:t xml:space="preserve"> a € 400,00</w:t>
      </w:r>
      <w:r w:rsidRPr="00D80DE1">
        <w:rPr>
          <w:rFonts w:ascii="Arial" w:eastAsia="Arial" w:hAnsi="Arial" w:cs="Arial"/>
          <w:b/>
        </w:rPr>
        <w:t xml:space="preserve"> </w:t>
      </w:r>
      <w:r w:rsidRPr="00D80DE1">
        <w:rPr>
          <w:rFonts w:ascii="Arial" w:eastAsia="Arial" w:hAnsi="Arial" w:cs="Arial"/>
        </w:rPr>
        <w:t xml:space="preserve">  </w:t>
      </w:r>
    </w:p>
    <w:p w:rsidR="00715455" w:rsidRPr="00F30B48" w:rsidRDefault="00E91775" w:rsidP="00E51609">
      <w:pPr>
        <w:pBdr>
          <w:top w:val="nil"/>
          <w:left w:val="nil"/>
          <w:bottom w:val="nil"/>
          <w:right w:val="nil"/>
          <w:between w:val="nil"/>
        </w:pBdr>
        <w:spacing w:line="240" w:lineRule="auto"/>
        <w:ind w:leftChars="0" w:left="0" w:firstLineChars="0" w:firstLine="0"/>
        <w:jc w:val="both"/>
        <w:rPr>
          <w:rFonts w:ascii="Arial" w:eastAsia="Arial" w:hAnsi="Arial" w:cs="Arial"/>
        </w:rPr>
      </w:pPr>
      <w:proofErr w:type="gramStart"/>
      <w:r w:rsidRPr="00D80DE1">
        <w:rPr>
          <w:rFonts w:ascii="Arial" w:eastAsia="Arial" w:hAnsi="Arial" w:cs="Arial"/>
        </w:rPr>
        <w:t>in</w:t>
      </w:r>
      <w:proofErr w:type="gramEnd"/>
      <w:r w:rsidRPr="00D80DE1">
        <w:rPr>
          <w:rFonts w:ascii="Arial" w:eastAsia="Arial" w:hAnsi="Arial" w:cs="Arial"/>
        </w:rPr>
        <w:t xml:space="preserve"> </w:t>
      </w:r>
      <w:r w:rsidR="00D80DE1">
        <w:rPr>
          <w:rFonts w:ascii="Arial" w:eastAsia="Arial" w:hAnsi="Arial" w:cs="Arial"/>
        </w:rPr>
        <w:t>base</w:t>
      </w:r>
      <w:r w:rsidRPr="00D80DE1">
        <w:rPr>
          <w:rFonts w:ascii="Arial" w:eastAsia="Arial" w:hAnsi="Arial" w:cs="Arial"/>
        </w:rPr>
        <w:t xml:space="preserve"> al numero di squadre in reperibilità H24 indicate da tutte le ODV nell’</w:t>
      </w:r>
      <w:r w:rsidR="00B0654A" w:rsidRPr="00B56619">
        <w:rPr>
          <w:rFonts w:ascii="Arial" w:hAnsi="Arial" w:cs="Arial"/>
        </w:rPr>
        <w:t>03_ALLEGATO B_2025</w:t>
      </w:r>
      <w:r w:rsidRPr="00D80DE1">
        <w:rPr>
          <w:rFonts w:ascii="Arial" w:eastAsia="Arial" w:hAnsi="Arial" w:cs="Arial"/>
        </w:rPr>
        <w:t xml:space="preserve"> “Operatività e Risorse Strategiche” della domanda di partecipazione </w:t>
      </w:r>
      <w:r w:rsidR="00B410A0" w:rsidRPr="001B0C48">
        <w:rPr>
          <w:rFonts w:ascii="Arial" w:eastAsia="Arial" w:hAnsi="Arial" w:cs="Arial"/>
          <w:b/>
        </w:rPr>
        <w:t>e in base all’art. 10 della presente convenzione</w:t>
      </w:r>
      <w:r w:rsidR="00B410A0">
        <w:rPr>
          <w:rFonts w:ascii="Arial" w:eastAsia="Arial" w:hAnsi="Arial" w:cs="Arial"/>
        </w:rPr>
        <w:t>:</w:t>
      </w:r>
    </w:p>
    <w:p w:rsidR="00ED64D1" w:rsidRPr="00F30B48" w:rsidRDefault="00ED64D1" w:rsidP="00E51609">
      <w:pPr>
        <w:pBdr>
          <w:top w:val="nil"/>
          <w:left w:val="nil"/>
          <w:bottom w:val="nil"/>
          <w:right w:val="nil"/>
          <w:between w:val="nil"/>
        </w:pBdr>
        <w:spacing w:line="240" w:lineRule="auto"/>
        <w:ind w:leftChars="0" w:left="0" w:firstLineChars="0" w:firstLine="0"/>
        <w:jc w:val="both"/>
        <w:rPr>
          <w:rFonts w:ascii="Arial" w:eastAsia="Arial" w:hAnsi="Arial" w:cs="Arial"/>
        </w:rPr>
      </w:pPr>
    </w:p>
    <w:tbl>
      <w:tblPr>
        <w:tblStyle w:val="Grigliatabella"/>
        <w:tblW w:w="0" w:type="auto"/>
        <w:tblInd w:w="-5" w:type="dxa"/>
        <w:tblLook w:val="04A0" w:firstRow="1" w:lastRow="0" w:firstColumn="1" w:lastColumn="0" w:noHBand="0" w:noVBand="1"/>
      </w:tblPr>
      <w:tblGrid>
        <w:gridCol w:w="2254"/>
        <w:gridCol w:w="1844"/>
        <w:gridCol w:w="1845"/>
        <w:gridCol w:w="1845"/>
        <w:gridCol w:w="1845"/>
      </w:tblGrid>
      <w:tr w:rsidR="00F30B48" w:rsidRPr="00F30B48" w:rsidTr="005D0F68">
        <w:tc>
          <w:tcPr>
            <w:tcW w:w="2254" w:type="dxa"/>
            <w:vMerge w:val="restart"/>
            <w:vAlign w:val="center"/>
          </w:tcPr>
          <w:p w:rsidR="005D0F68" w:rsidRPr="00F30B48" w:rsidRDefault="005D0F68" w:rsidP="005D0F68">
            <w:pPr>
              <w:spacing w:line="276" w:lineRule="auto"/>
              <w:ind w:left="0" w:hanging="2"/>
              <w:jc w:val="center"/>
              <w:rPr>
                <w:rFonts w:ascii="Arial" w:eastAsia="Arial" w:hAnsi="Arial" w:cs="Arial"/>
                <w:b/>
                <w:sz w:val="22"/>
                <w:szCs w:val="22"/>
              </w:rPr>
            </w:pPr>
            <w:r w:rsidRPr="00F30B48">
              <w:rPr>
                <w:rFonts w:ascii="Arial" w:eastAsia="Arial" w:hAnsi="Arial" w:cs="Arial"/>
                <w:b/>
                <w:sz w:val="22"/>
                <w:szCs w:val="22"/>
              </w:rPr>
              <w:t>ESEMPI:</w:t>
            </w:r>
          </w:p>
        </w:tc>
        <w:tc>
          <w:tcPr>
            <w:tcW w:w="5534" w:type="dxa"/>
            <w:gridSpan w:val="3"/>
            <w:vAlign w:val="center"/>
          </w:tcPr>
          <w:p w:rsidR="005D0F68" w:rsidRPr="00F30B48" w:rsidRDefault="005D0F68" w:rsidP="005D0F68">
            <w:pPr>
              <w:spacing w:line="276" w:lineRule="auto"/>
              <w:ind w:left="0" w:hanging="2"/>
              <w:jc w:val="center"/>
              <w:rPr>
                <w:rFonts w:ascii="Arial" w:eastAsia="Arial" w:hAnsi="Arial" w:cs="Arial"/>
                <w:b/>
                <w:sz w:val="22"/>
                <w:szCs w:val="22"/>
              </w:rPr>
            </w:pPr>
            <w:r w:rsidRPr="00F30B48">
              <w:rPr>
                <w:rFonts w:ascii="Arial" w:eastAsia="Arial" w:hAnsi="Arial" w:cs="Arial"/>
                <w:b/>
                <w:sz w:val="22"/>
                <w:szCs w:val="22"/>
              </w:rPr>
              <w:t>TIPOLOGIA SQUADRE</w:t>
            </w:r>
          </w:p>
        </w:tc>
        <w:tc>
          <w:tcPr>
            <w:tcW w:w="1845" w:type="dxa"/>
            <w:vMerge w:val="restart"/>
            <w:vAlign w:val="center"/>
          </w:tcPr>
          <w:p w:rsidR="005D0F68" w:rsidRPr="00F30B48" w:rsidRDefault="005D0F68" w:rsidP="005D0F68">
            <w:pPr>
              <w:spacing w:line="276" w:lineRule="auto"/>
              <w:ind w:left="0" w:hanging="2"/>
              <w:jc w:val="center"/>
              <w:rPr>
                <w:rFonts w:ascii="Arial" w:eastAsia="Arial" w:hAnsi="Arial" w:cs="Arial"/>
                <w:b/>
              </w:rPr>
            </w:pPr>
            <w:r w:rsidRPr="00F30B48">
              <w:rPr>
                <w:rFonts w:ascii="Arial" w:eastAsia="Arial" w:hAnsi="Arial" w:cs="Arial"/>
                <w:b/>
              </w:rPr>
              <w:t>TOT</w:t>
            </w:r>
          </w:p>
        </w:tc>
      </w:tr>
      <w:tr w:rsidR="00F30B48" w:rsidRPr="00F30B48" w:rsidTr="005D0F68">
        <w:tc>
          <w:tcPr>
            <w:tcW w:w="2254" w:type="dxa"/>
            <w:vMerge/>
            <w:vAlign w:val="center"/>
          </w:tcPr>
          <w:p w:rsidR="005D0F68" w:rsidRPr="00F30B48" w:rsidRDefault="005D0F68" w:rsidP="005D0F68">
            <w:pPr>
              <w:spacing w:line="276" w:lineRule="auto"/>
              <w:ind w:left="0" w:hanging="2"/>
              <w:jc w:val="center"/>
              <w:rPr>
                <w:rFonts w:ascii="Arial" w:eastAsia="Arial" w:hAnsi="Arial" w:cs="Arial"/>
                <w:b/>
                <w:sz w:val="22"/>
                <w:szCs w:val="22"/>
              </w:rPr>
            </w:pPr>
          </w:p>
        </w:tc>
        <w:tc>
          <w:tcPr>
            <w:tcW w:w="1844" w:type="dxa"/>
            <w:vAlign w:val="center"/>
          </w:tcPr>
          <w:p w:rsidR="005D0F68" w:rsidRPr="00F30B48" w:rsidRDefault="005D0F68" w:rsidP="005D0F68">
            <w:pPr>
              <w:spacing w:line="276" w:lineRule="auto"/>
              <w:ind w:left="0" w:hanging="2"/>
              <w:jc w:val="center"/>
              <w:rPr>
                <w:rFonts w:ascii="Arial" w:eastAsia="Arial" w:hAnsi="Arial" w:cs="Arial"/>
                <w:b/>
                <w:sz w:val="22"/>
                <w:szCs w:val="22"/>
              </w:rPr>
            </w:pPr>
            <w:r w:rsidRPr="00F30B48">
              <w:rPr>
                <w:rFonts w:ascii="Arial" w:eastAsia="Arial" w:hAnsi="Arial" w:cs="Arial"/>
                <w:b/>
                <w:sz w:val="22"/>
                <w:szCs w:val="22"/>
              </w:rPr>
              <w:t>ART. 10 CO. 9</w:t>
            </w:r>
          </w:p>
        </w:tc>
        <w:tc>
          <w:tcPr>
            <w:tcW w:w="1845" w:type="dxa"/>
            <w:vAlign w:val="center"/>
          </w:tcPr>
          <w:p w:rsidR="005D0F68" w:rsidRPr="00F30B48" w:rsidRDefault="005D0F68" w:rsidP="005D0F68">
            <w:pPr>
              <w:spacing w:line="276" w:lineRule="auto"/>
              <w:ind w:left="0" w:hanging="2"/>
              <w:jc w:val="center"/>
              <w:rPr>
                <w:rFonts w:ascii="Arial" w:eastAsia="Arial" w:hAnsi="Arial" w:cs="Arial"/>
                <w:b/>
                <w:sz w:val="22"/>
                <w:szCs w:val="22"/>
              </w:rPr>
            </w:pPr>
            <w:r w:rsidRPr="00F30B48">
              <w:rPr>
                <w:rFonts w:ascii="Arial" w:eastAsia="Arial" w:hAnsi="Arial" w:cs="Arial"/>
                <w:b/>
                <w:sz w:val="22"/>
                <w:szCs w:val="22"/>
              </w:rPr>
              <w:t>ART. 10 CO. 11</w:t>
            </w:r>
          </w:p>
        </w:tc>
        <w:tc>
          <w:tcPr>
            <w:tcW w:w="1845" w:type="dxa"/>
            <w:vAlign w:val="center"/>
          </w:tcPr>
          <w:p w:rsidR="005D0F68" w:rsidRPr="00F30B48" w:rsidRDefault="005D0F68" w:rsidP="005D0F68">
            <w:pPr>
              <w:spacing w:line="276" w:lineRule="auto"/>
              <w:ind w:left="0" w:hanging="2"/>
              <w:jc w:val="center"/>
              <w:rPr>
                <w:rFonts w:ascii="Arial" w:eastAsia="Arial" w:hAnsi="Arial" w:cs="Arial"/>
                <w:b/>
                <w:sz w:val="22"/>
                <w:szCs w:val="22"/>
              </w:rPr>
            </w:pPr>
            <w:r w:rsidRPr="00F30B48">
              <w:rPr>
                <w:rFonts w:ascii="Arial" w:eastAsia="Arial" w:hAnsi="Arial" w:cs="Arial"/>
                <w:b/>
                <w:sz w:val="22"/>
                <w:szCs w:val="22"/>
              </w:rPr>
              <w:t>ART. 10 CO. 12</w:t>
            </w:r>
          </w:p>
        </w:tc>
        <w:tc>
          <w:tcPr>
            <w:tcW w:w="1845" w:type="dxa"/>
            <w:vMerge/>
            <w:vAlign w:val="center"/>
          </w:tcPr>
          <w:p w:rsidR="005D0F68" w:rsidRPr="00F30B48" w:rsidRDefault="005D0F68" w:rsidP="005D0F68">
            <w:pPr>
              <w:spacing w:line="276" w:lineRule="auto"/>
              <w:ind w:left="0" w:hanging="2"/>
              <w:jc w:val="center"/>
              <w:rPr>
                <w:rFonts w:ascii="Arial" w:eastAsia="Arial" w:hAnsi="Arial" w:cs="Arial"/>
                <w:b/>
              </w:rPr>
            </w:pPr>
          </w:p>
        </w:tc>
      </w:tr>
      <w:tr w:rsidR="00F30B48" w:rsidRPr="00F30B48" w:rsidTr="005D0F68">
        <w:tc>
          <w:tcPr>
            <w:tcW w:w="2254" w:type="dxa"/>
            <w:vAlign w:val="center"/>
          </w:tcPr>
          <w:p w:rsidR="005D0F68" w:rsidRPr="00F30B48" w:rsidRDefault="005D0F68" w:rsidP="005D0F68">
            <w:pPr>
              <w:spacing w:line="276" w:lineRule="auto"/>
              <w:ind w:left="0" w:hanging="2"/>
              <w:jc w:val="center"/>
              <w:rPr>
                <w:rFonts w:ascii="Arial" w:eastAsia="Arial" w:hAnsi="Arial" w:cs="Arial"/>
              </w:rPr>
            </w:pPr>
            <w:r w:rsidRPr="00F30B48">
              <w:rPr>
                <w:rFonts w:ascii="Arial" w:eastAsia="Arial" w:hAnsi="Arial" w:cs="Arial"/>
              </w:rPr>
              <w:t>Associazione 1</w:t>
            </w:r>
          </w:p>
        </w:tc>
        <w:tc>
          <w:tcPr>
            <w:tcW w:w="1844" w:type="dxa"/>
            <w:vAlign w:val="center"/>
          </w:tcPr>
          <w:p w:rsidR="005D0F68" w:rsidRPr="00F30B48" w:rsidRDefault="005D0F68" w:rsidP="005D0F68">
            <w:pPr>
              <w:spacing w:line="276" w:lineRule="auto"/>
              <w:ind w:left="0" w:hanging="2"/>
              <w:jc w:val="center"/>
              <w:rPr>
                <w:rFonts w:ascii="Arial" w:eastAsia="Arial" w:hAnsi="Arial" w:cs="Arial"/>
              </w:rPr>
            </w:pPr>
            <w:r w:rsidRPr="00F30B48">
              <w:rPr>
                <w:rFonts w:ascii="Arial" w:eastAsia="Arial" w:hAnsi="Arial" w:cs="Arial"/>
              </w:rPr>
              <w:t>207.00 €</w:t>
            </w:r>
          </w:p>
        </w:tc>
        <w:tc>
          <w:tcPr>
            <w:tcW w:w="1845" w:type="dxa"/>
            <w:vAlign w:val="center"/>
          </w:tcPr>
          <w:p w:rsidR="005D0F68" w:rsidRPr="00F30B48" w:rsidRDefault="005D0F68" w:rsidP="005D0F68">
            <w:pPr>
              <w:spacing w:line="276" w:lineRule="auto"/>
              <w:ind w:left="0" w:hanging="2"/>
              <w:jc w:val="center"/>
              <w:rPr>
                <w:rFonts w:ascii="Arial" w:eastAsia="Arial" w:hAnsi="Arial" w:cs="Arial"/>
              </w:rPr>
            </w:pPr>
            <w:r w:rsidRPr="00F30B48">
              <w:rPr>
                <w:rFonts w:ascii="Arial" w:eastAsia="Arial" w:hAnsi="Arial" w:cs="Arial"/>
              </w:rPr>
              <w:t>129.00 €</w:t>
            </w:r>
          </w:p>
        </w:tc>
        <w:tc>
          <w:tcPr>
            <w:tcW w:w="1845" w:type="dxa"/>
            <w:vAlign w:val="center"/>
          </w:tcPr>
          <w:p w:rsidR="005D0F68" w:rsidRPr="00F30B48" w:rsidRDefault="005D0F68" w:rsidP="005D0F68">
            <w:pPr>
              <w:spacing w:line="276" w:lineRule="auto"/>
              <w:ind w:left="0" w:hanging="2"/>
              <w:jc w:val="center"/>
              <w:rPr>
                <w:rFonts w:ascii="Arial" w:eastAsia="Arial" w:hAnsi="Arial" w:cs="Arial"/>
              </w:rPr>
            </w:pPr>
            <w:r w:rsidRPr="00F30B48">
              <w:rPr>
                <w:rFonts w:ascii="Arial" w:eastAsia="Arial" w:hAnsi="Arial" w:cs="Arial"/>
              </w:rPr>
              <w:t>64.00 €</w:t>
            </w:r>
          </w:p>
        </w:tc>
        <w:tc>
          <w:tcPr>
            <w:tcW w:w="1845" w:type="dxa"/>
            <w:vAlign w:val="center"/>
          </w:tcPr>
          <w:p w:rsidR="005D0F68" w:rsidRPr="00F30B48" w:rsidRDefault="005D0F68" w:rsidP="005D0F68">
            <w:pPr>
              <w:spacing w:line="276" w:lineRule="auto"/>
              <w:ind w:left="0" w:hanging="2"/>
              <w:jc w:val="center"/>
              <w:rPr>
                <w:rFonts w:ascii="Arial" w:eastAsia="Arial" w:hAnsi="Arial" w:cs="Arial"/>
              </w:rPr>
            </w:pPr>
            <w:r w:rsidRPr="00F30B48">
              <w:rPr>
                <w:rFonts w:ascii="Arial" w:eastAsia="Arial" w:hAnsi="Arial" w:cs="Arial"/>
              </w:rPr>
              <w:t>400.00 €</w:t>
            </w:r>
          </w:p>
        </w:tc>
      </w:tr>
      <w:tr w:rsidR="00F30B48" w:rsidRPr="00F30B48" w:rsidTr="005D0F68">
        <w:tc>
          <w:tcPr>
            <w:tcW w:w="2254" w:type="dxa"/>
            <w:vAlign w:val="center"/>
          </w:tcPr>
          <w:p w:rsidR="005D0F68" w:rsidRPr="00F30B48" w:rsidRDefault="005D0F68" w:rsidP="005D0F68">
            <w:pPr>
              <w:spacing w:line="276" w:lineRule="auto"/>
              <w:ind w:left="0" w:hanging="2"/>
              <w:jc w:val="center"/>
              <w:rPr>
                <w:rFonts w:ascii="Arial" w:eastAsia="Arial" w:hAnsi="Arial" w:cs="Arial"/>
              </w:rPr>
            </w:pPr>
            <w:r w:rsidRPr="00F30B48">
              <w:rPr>
                <w:rFonts w:ascii="Arial" w:eastAsia="Arial" w:hAnsi="Arial" w:cs="Arial"/>
              </w:rPr>
              <w:t>Associazione 2</w:t>
            </w:r>
          </w:p>
        </w:tc>
        <w:tc>
          <w:tcPr>
            <w:tcW w:w="1844" w:type="dxa"/>
          </w:tcPr>
          <w:p w:rsidR="005D0F68" w:rsidRPr="00F30B48" w:rsidRDefault="005D0F68" w:rsidP="005D0F68">
            <w:pPr>
              <w:spacing w:line="276" w:lineRule="auto"/>
              <w:ind w:left="0" w:hanging="2"/>
              <w:jc w:val="center"/>
              <w:rPr>
                <w:rFonts w:ascii="Arial" w:eastAsia="Arial" w:hAnsi="Arial" w:cs="Arial"/>
              </w:rPr>
            </w:pPr>
            <w:r w:rsidRPr="00F30B48">
              <w:rPr>
                <w:rFonts w:ascii="Arial" w:eastAsia="Arial" w:hAnsi="Arial" w:cs="Arial"/>
              </w:rPr>
              <w:t>207.00 €</w:t>
            </w:r>
          </w:p>
        </w:tc>
        <w:tc>
          <w:tcPr>
            <w:tcW w:w="1845" w:type="dxa"/>
            <w:vAlign w:val="center"/>
          </w:tcPr>
          <w:p w:rsidR="005D0F68" w:rsidRPr="00F30B48" w:rsidRDefault="005D0F68" w:rsidP="005D0F68">
            <w:pPr>
              <w:spacing w:line="276" w:lineRule="auto"/>
              <w:ind w:left="0" w:hanging="2"/>
              <w:jc w:val="center"/>
              <w:rPr>
                <w:rFonts w:ascii="Arial" w:eastAsia="Arial" w:hAnsi="Arial" w:cs="Arial"/>
              </w:rPr>
            </w:pPr>
            <w:r w:rsidRPr="00F30B48">
              <w:rPr>
                <w:rFonts w:ascii="Arial" w:eastAsia="Arial" w:hAnsi="Arial" w:cs="Arial"/>
              </w:rPr>
              <w:t>129.00 €</w:t>
            </w:r>
          </w:p>
        </w:tc>
        <w:tc>
          <w:tcPr>
            <w:tcW w:w="1845" w:type="dxa"/>
            <w:vAlign w:val="center"/>
          </w:tcPr>
          <w:p w:rsidR="005D0F68" w:rsidRPr="00F30B48" w:rsidRDefault="005D0F68" w:rsidP="005D0F68">
            <w:pPr>
              <w:spacing w:line="276" w:lineRule="auto"/>
              <w:ind w:left="0" w:hanging="2"/>
              <w:jc w:val="center"/>
              <w:rPr>
                <w:rFonts w:ascii="Arial" w:eastAsia="Arial" w:hAnsi="Arial" w:cs="Arial"/>
              </w:rPr>
            </w:pPr>
            <w:r w:rsidRPr="00F30B48">
              <w:rPr>
                <w:rFonts w:ascii="Arial" w:eastAsia="Arial" w:hAnsi="Arial" w:cs="Arial"/>
              </w:rPr>
              <w:t>/</w:t>
            </w:r>
          </w:p>
        </w:tc>
        <w:tc>
          <w:tcPr>
            <w:tcW w:w="1845" w:type="dxa"/>
            <w:vAlign w:val="center"/>
          </w:tcPr>
          <w:p w:rsidR="005D0F68" w:rsidRPr="00F30B48" w:rsidRDefault="005D0F68" w:rsidP="005D0F68">
            <w:pPr>
              <w:spacing w:line="276" w:lineRule="auto"/>
              <w:ind w:left="0" w:hanging="2"/>
              <w:jc w:val="center"/>
              <w:rPr>
                <w:rFonts w:ascii="Arial" w:eastAsia="Arial" w:hAnsi="Arial" w:cs="Arial"/>
              </w:rPr>
            </w:pPr>
            <w:r w:rsidRPr="00F30B48">
              <w:rPr>
                <w:rFonts w:ascii="Arial" w:eastAsia="Arial" w:hAnsi="Arial" w:cs="Arial"/>
              </w:rPr>
              <w:t>336.00 €</w:t>
            </w:r>
          </w:p>
        </w:tc>
      </w:tr>
      <w:tr w:rsidR="00F30B48" w:rsidRPr="00F30B48" w:rsidTr="005D0F68">
        <w:tc>
          <w:tcPr>
            <w:tcW w:w="2254" w:type="dxa"/>
            <w:vAlign w:val="center"/>
          </w:tcPr>
          <w:p w:rsidR="005D0F68" w:rsidRPr="00F30B48" w:rsidRDefault="005D0F68" w:rsidP="005D0F68">
            <w:pPr>
              <w:spacing w:line="276" w:lineRule="auto"/>
              <w:ind w:left="0" w:hanging="2"/>
              <w:jc w:val="center"/>
              <w:rPr>
                <w:rFonts w:ascii="Arial" w:eastAsia="Arial" w:hAnsi="Arial" w:cs="Arial"/>
              </w:rPr>
            </w:pPr>
            <w:r w:rsidRPr="00F30B48">
              <w:rPr>
                <w:rFonts w:ascii="Arial" w:eastAsia="Arial" w:hAnsi="Arial" w:cs="Arial"/>
              </w:rPr>
              <w:t>Associazione 3</w:t>
            </w:r>
          </w:p>
        </w:tc>
        <w:tc>
          <w:tcPr>
            <w:tcW w:w="1844" w:type="dxa"/>
          </w:tcPr>
          <w:p w:rsidR="005D0F68" w:rsidRPr="00F30B48" w:rsidRDefault="005D0F68" w:rsidP="005D0F68">
            <w:pPr>
              <w:spacing w:line="276" w:lineRule="auto"/>
              <w:ind w:left="0" w:hanging="2"/>
              <w:jc w:val="center"/>
              <w:rPr>
                <w:rFonts w:ascii="Arial" w:eastAsia="Arial" w:hAnsi="Arial" w:cs="Arial"/>
              </w:rPr>
            </w:pPr>
            <w:r w:rsidRPr="00F30B48">
              <w:rPr>
                <w:rFonts w:ascii="Arial" w:eastAsia="Arial" w:hAnsi="Arial" w:cs="Arial"/>
              </w:rPr>
              <w:t>207.00 €</w:t>
            </w:r>
          </w:p>
        </w:tc>
        <w:tc>
          <w:tcPr>
            <w:tcW w:w="1845" w:type="dxa"/>
            <w:vAlign w:val="center"/>
          </w:tcPr>
          <w:p w:rsidR="005D0F68" w:rsidRPr="00F30B48" w:rsidRDefault="005D0F68" w:rsidP="005D0F68">
            <w:pPr>
              <w:spacing w:line="276" w:lineRule="auto"/>
              <w:ind w:left="0" w:hanging="2"/>
              <w:jc w:val="center"/>
              <w:rPr>
                <w:rFonts w:ascii="Arial" w:eastAsia="Arial" w:hAnsi="Arial" w:cs="Arial"/>
              </w:rPr>
            </w:pPr>
            <w:r w:rsidRPr="00F30B48">
              <w:rPr>
                <w:rFonts w:ascii="Arial" w:eastAsia="Arial" w:hAnsi="Arial" w:cs="Arial"/>
              </w:rPr>
              <w:t>/</w:t>
            </w:r>
          </w:p>
        </w:tc>
        <w:tc>
          <w:tcPr>
            <w:tcW w:w="1845" w:type="dxa"/>
            <w:vAlign w:val="center"/>
          </w:tcPr>
          <w:p w:rsidR="005D0F68" w:rsidRPr="00F30B48" w:rsidRDefault="005D0F68" w:rsidP="005D0F68">
            <w:pPr>
              <w:spacing w:line="276" w:lineRule="auto"/>
              <w:ind w:left="0" w:hanging="2"/>
              <w:jc w:val="center"/>
              <w:rPr>
                <w:rFonts w:ascii="Arial" w:eastAsia="Arial" w:hAnsi="Arial" w:cs="Arial"/>
              </w:rPr>
            </w:pPr>
            <w:r w:rsidRPr="00F30B48">
              <w:rPr>
                <w:rFonts w:ascii="Arial" w:eastAsia="Arial" w:hAnsi="Arial" w:cs="Arial"/>
              </w:rPr>
              <w:t>64.00 €</w:t>
            </w:r>
          </w:p>
        </w:tc>
        <w:tc>
          <w:tcPr>
            <w:tcW w:w="1845" w:type="dxa"/>
            <w:vAlign w:val="center"/>
          </w:tcPr>
          <w:p w:rsidR="005D0F68" w:rsidRPr="00F30B48" w:rsidRDefault="005D0F68" w:rsidP="005D0F68">
            <w:pPr>
              <w:spacing w:line="276" w:lineRule="auto"/>
              <w:ind w:left="0" w:hanging="2"/>
              <w:jc w:val="center"/>
              <w:rPr>
                <w:rFonts w:ascii="Arial" w:eastAsia="Arial" w:hAnsi="Arial" w:cs="Arial"/>
              </w:rPr>
            </w:pPr>
            <w:r w:rsidRPr="00F30B48">
              <w:rPr>
                <w:rFonts w:ascii="Arial" w:eastAsia="Arial" w:hAnsi="Arial" w:cs="Arial"/>
              </w:rPr>
              <w:t>271.00 €</w:t>
            </w:r>
          </w:p>
        </w:tc>
      </w:tr>
      <w:tr w:rsidR="00F30B48" w:rsidRPr="00F30B48" w:rsidTr="005D0F68">
        <w:tc>
          <w:tcPr>
            <w:tcW w:w="2254" w:type="dxa"/>
            <w:vAlign w:val="center"/>
          </w:tcPr>
          <w:p w:rsidR="005D0F68" w:rsidRPr="00F30B48" w:rsidRDefault="005D0F68" w:rsidP="005D0F68">
            <w:pPr>
              <w:spacing w:line="276" w:lineRule="auto"/>
              <w:ind w:left="0" w:hanging="2"/>
              <w:jc w:val="center"/>
              <w:rPr>
                <w:rFonts w:ascii="Arial" w:eastAsia="Arial" w:hAnsi="Arial" w:cs="Arial"/>
              </w:rPr>
            </w:pPr>
            <w:r w:rsidRPr="00F30B48">
              <w:rPr>
                <w:rFonts w:ascii="Arial" w:eastAsia="Arial" w:hAnsi="Arial" w:cs="Arial"/>
              </w:rPr>
              <w:t>Associazione 4</w:t>
            </w:r>
          </w:p>
        </w:tc>
        <w:tc>
          <w:tcPr>
            <w:tcW w:w="1844" w:type="dxa"/>
          </w:tcPr>
          <w:p w:rsidR="005D0F68" w:rsidRPr="00F30B48" w:rsidRDefault="005D0F68" w:rsidP="005D0F68">
            <w:pPr>
              <w:spacing w:line="276" w:lineRule="auto"/>
              <w:ind w:left="0" w:hanging="2"/>
              <w:jc w:val="center"/>
              <w:rPr>
                <w:rFonts w:ascii="Arial" w:eastAsia="Arial" w:hAnsi="Arial" w:cs="Arial"/>
              </w:rPr>
            </w:pPr>
            <w:r w:rsidRPr="00F30B48">
              <w:rPr>
                <w:rFonts w:ascii="Arial" w:eastAsia="Arial" w:hAnsi="Arial" w:cs="Arial"/>
              </w:rPr>
              <w:t>207.00 €</w:t>
            </w:r>
          </w:p>
        </w:tc>
        <w:tc>
          <w:tcPr>
            <w:tcW w:w="1845" w:type="dxa"/>
            <w:vAlign w:val="center"/>
          </w:tcPr>
          <w:p w:rsidR="005D0F68" w:rsidRPr="00F30B48" w:rsidRDefault="005D0F68" w:rsidP="005D0F68">
            <w:pPr>
              <w:spacing w:line="276" w:lineRule="auto"/>
              <w:ind w:left="0" w:hanging="2"/>
              <w:jc w:val="center"/>
              <w:rPr>
                <w:rFonts w:ascii="Arial" w:eastAsia="Arial" w:hAnsi="Arial" w:cs="Arial"/>
              </w:rPr>
            </w:pPr>
            <w:r w:rsidRPr="00F30B48">
              <w:rPr>
                <w:rFonts w:ascii="Arial" w:eastAsia="Arial" w:hAnsi="Arial" w:cs="Arial"/>
              </w:rPr>
              <w:t>/</w:t>
            </w:r>
          </w:p>
        </w:tc>
        <w:tc>
          <w:tcPr>
            <w:tcW w:w="1845" w:type="dxa"/>
            <w:vAlign w:val="center"/>
          </w:tcPr>
          <w:p w:rsidR="005D0F68" w:rsidRPr="00F30B48" w:rsidRDefault="005D0F68" w:rsidP="005D0F68">
            <w:pPr>
              <w:spacing w:line="276" w:lineRule="auto"/>
              <w:ind w:left="0" w:hanging="2"/>
              <w:jc w:val="center"/>
              <w:rPr>
                <w:rFonts w:ascii="Arial" w:eastAsia="Arial" w:hAnsi="Arial" w:cs="Arial"/>
              </w:rPr>
            </w:pPr>
            <w:r w:rsidRPr="00F30B48">
              <w:rPr>
                <w:rFonts w:ascii="Arial" w:eastAsia="Arial" w:hAnsi="Arial" w:cs="Arial"/>
              </w:rPr>
              <w:t>/</w:t>
            </w:r>
          </w:p>
        </w:tc>
        <w:tc>
          <w:tcPr>
            <w:tcW w:w="1845" w:type="dxa"/>
            <w:vAlign w:val="center"/>
          </w:tcPr>
          <w:p w:rsidR="005D0F68" w:rsidRPr="00F30B48" w:rsidRDefault="005D0F68" w:rsidP="005D0F68">
            <w:pPr>
              <w:spacing w:line="276" w:lineRule="auto"/>
              <w:ind w:left="0" w:hanging="2"/>
              <w:jc w:val="center"/>
              <w:rPr>
                <w:rFonts w:ascii="Arial" w:eastAsia="Arial" w:hAnsi="Arial" w:cs="Arial"/>
              </w:rPr>
            </w:pPr>
            <w:r w:rsidRPr="00F30B48">
              <w:rPr>
                <w:rFonts w:ascii="Arial" w:eastAsia="Arial" w:hAnsi="Arial" w:cs="Arial"/>
              </w:rPr>
              <w:t>207.00 €</w:t>
            </w:r>
          </w:p>
        </w:tc>
      </w:tr>
    </w:tbl>
    <w:p w:rsidR="00715455" w:rsidRPr="00F30B48" w:rsidRDefault="00715455">
      <w:pPr>
        <w:pBdr>
          <w:top w:val="nil"/>
          <w:left w:val="nil"/>
          <w:bottom w:val="nil"/>
          <w:right w:val="nil"/>
          <w:between w:val="nil"/>
        </w:pBdr>
        <w:spacing w:line="240" w:lineRule="auto"/>
        <w:ind w:left="0" w:hanging="2"/>
        <w:jc w:val="both"/>
        <w:rPr>
          <w:rFonts w:ascii="Arial" w:eastAsia="Arial" w:hAnsi="Arial" w:cs="Arial"/>
        </w:rPr>
      </w:pPr>
    </w:p>
    <w:p w:rsidR="00715455" w:rsidRPr="00F30B48" w:rsidRDefault="00E91775" w:rsidP="00F30B48">
      <w:pPr>
        <w:numPr>
          <w:ilvl w:val="0"/>
          <w:numId w:val="6"/>
        </w:numPr>
        <w:pBdr>
          <w:top w:val="nil"/>
          <w:left w:val="nil"/>
          <w:bottom w:val="nil"/>
          <w:right w:val="nil"/>
          <w:between w:val="nil"/>
        </w:pBdr>
        <w:spacing w:line="240" w:lineRule="auto"/>
        <w:ind w:left="0" w:hanging="2"/>
        <w:jc w:val="both"/>
        <w:rPr>
          <w:rFonts w:ascii="Arial" w:eastAsia="Arial" w:hAnsi="Arial" w:cs="Arial"/>
        </w:rPr>
      </w:pPr>
      <w:r w:rsidRPr="00D80DE1">
        <w:rPr>
          <w:rFonts w:ascii="Arial" w:eastAsia="Arial" w:hAnsi="Arial" w:cs="Arial"/>
          <w:b/>
          <w:u w:val="single"/>
        </w:rPr>
        <w:t>Contributo Risorse</w:t>
      </w:r>
      <w:r w:rsidR="00B263A7" w:rsidRPr="00D80DE1">
        <w:rPr>
          <w:rFonts w:ascii="Arial" w:eastAsia="Arial" w:hAnsi="Arial" w:cs="Arial"/>
          <w:b/>
          <w:u w:val="single"/>
        </w:rPr>
        <w:t xml:space="preserve"> </w:t>
      </w:r>
      <w:r w:rsidR="003A43AB" w:rsidRPr="00D80DE1">
        <w:rPr>
          <w:rFonts w:ascii="Arial" w:eastAsia="Arial" w:hAnsi="Arial" w:cs="Arial"/>
          <w:b/>
          <w:u w:val="single"/>
        </w:rPr>
        <w:t>strategiche</w:t>
      </w:r>
      <w:r w:rsidR="001A5886" w:rsidRPr="00D80DE1">
        <w:rPr>
          <w:rFonts w:ascii="Arial" w:eastAsia="Arial" w:hAnsi="Arial" w:cs="Arial"/>
          <w:b/>
          <w:u w:val="single"/>
        </w:rPr>
        <w:t xml:space="preserve"> per la P.C</w:t>
      </w:r>
      <w:r w:rsidRPr="00D80DE1">
        <w:rPr>
          <w:rFonts w:ascii="Arial" w:eastAsia="Arial" w:hAnsi="Arial" w:cs="Arial"/>
          <w:b/>
          <w:u w:val="single"/>
        </w:rPr>
        <w:t>:</w:t>
      </w:r>
      <w:r w:rsidR="00E51609" w:rsidRPr="00D80DE1">
        <w:rPr>
          <w:rFonts w:ascii="Arial" w:eastAsia="Arial" w:hAnsi="Arial" w:cs="Arial"/>
          <w:b/>
          <w:u w:val="single"/>
        </w:rPr>
        <w:t xml:space="preserve"> </w:t>
      </w:r>
      <w:r w:rsidR="003A43AB" w:rsidRPr="00D80DE1">
        <w:rPr>
          <w:rFonts w:ascii="Arial" w:eastAsia="Arial" w:hAnsi="Arial" w:cs="Arial"/>
          <w:b/>
          <w:u w:val="single"/>
        </w:rPr>
        <w:t>fino</w:t>
      </w:r>
      <w:r w:rsidRPr="00D80DE1">
        <w:rPr>
          <w:rFonts w:ascii="Arial" w:eastAsia="Arial" w:hAnsi="Arial" w:cs="Arial"/>
          <w:b/>
          <w:u w:val="single"/>
        </w:rPr>
        <w:t xml:space="preserve"> a € 400,</w:t>
      </w:r>
      <w:proofErr w:type="gramStart"/>
      <w:r w:rsidRPr="00D80DE1">
        <w:rPr>
          <w:rFonts w:ascii="Arial" w:eastAsia="Arial" w:hAnsi="Arial" w:cs="Arial"/>
          <w:b/>
          <w:u w:val="single"/>
        </w:rPr>
        <w:t>00</w:t>
      </w:r>
      <w:r w:rsidRPr="00D80DE1">
        <w:rPr>
          <w:rFonts w:ascii="Arial" w:eastAsia="Arial" w:hAnsi="Arial" w:cs="Arial"/>
        </w:rPr>
        <w:t xml:space="preserve">  in</w:t>
      </w:r>
      <w:proofErr w:type="gramEnd"/>
      <w:r w:rsidRPr="00D80DE1">
        <w:rPr>
          <w:rFonts w:ascii="Arial" w:eastAsia="Arial" w:hAnsi="Arial" w:cs="Arial"/>
        </w:rPr>
        <w:t xml:space="preserve"> </w:t>
      </w:r>
      <w:r w:rsidR="00045B5B">
        <w:rPr>
          <w:rFonts w:ascii="Arial" w:eastAsia="Arial" w:hAnsi="Arial" w:cs="Arial"/>
        </w:rPr>
        <w:t>base</w:t>
      </w:r>
      <w:r w:rsidRPr="00D80DE1">
        <w:rPr>
          <w:rFonts w:ascii="Arial" w:eastAsia="Arial" w:hAnsi="Arial" w:cs="Arial"/>
        </w:rPr>
        <w:t xml:space="preserve"> alle risorse strategiche indicate da tutte le ODV nell’</w:t>
      </w:r>
      <w:r w:rsidR="00B0654A" w:rsidRPr="00B56619">
        <w:rPr>
          <w:rFonts w:ascii="Arial" w:hAnsi="Arial" w:cs="Arial"/>
        </w:rPr>
        <w:t>03_ALLEGATO B_2025</w:t>
      </w:r>
      <w:r w:rsidRPr="00D80DE1">
        <w:rPr>
          <w:rFonts w:ascii="Arial" w:eastAsia="Arial" w:hAnsi="Arial" w:cs="Arial"/>
        </w:rPr>
        <w:t xml:space="preserve"> “Operatività e Risorse Strategiche” della domanda di partecipazione alla presente convenzione.</w:t>
      </w:r>
    </w:p>
    <w:p w:rsidR="0056062E" w:rsidRPr="00F30B48" w:rsidRDefault="0056062E" w:rsidP="00F30B48">
      <w:pPr>
        <w:pBdr>
          <w:top w:val="nil"/>
          <w:left w:val="nil"/>
          <w:bottom w:val="nil"/>
          <w:right w:val="nil"/>
          <w:between w:val="nil"/>
        </w:pBdr>
        <w:spacing w:line="240" w:lineRule="auto"/>
        <w:ind w:leftChars="0" w:left="0" w:firstLineChars="0" w:firstLine="0"/>
        <w:jc w:val="both"/>
        <w:rPr>
          <w:rFonts w:ascii="Arial" w:eastAsia="Arial" w:hAnsi="Arial" w:cs="Arial"/>
        </w:rPr>
      </w:pPr>
    </w:p>
    <w:tbl>
      <w:tblPr>
        <w:tblStyle w:val="a0"/>
        <w:tblW w:w="9634" w:type="dxa"/>
        <w:jc w:val="center"/>
        <w:tblInd w:w="0" w:type="dxa"/>
        <w:tblLayout w:type="fixed"/>
        <w:tblLook w:val="0000" w:firstRow="0" w:lastRow="0" w:firstColumn="0" w:lastColumn="0" w:noHBand="0" w:noVBand="0"/>
      </w:tblPr>
      <w:tblGrid>
        <w:gridCol w:w="1349"/>
        <w:gridCol w:w="4902"/>
        <w:gridCol w:w="1134"/>
        <w:gridCol w:w="2249"/>
      </w:tblGrid>
      <w:tr w:rsidR="00F30B48" w:rsidRPr="00F30B48" w:rsidTr="0056062E">
        <w:trPr>
          <w:trHeight w:hRule="exact" w:val="567"/>
          <w:jc w:val="center"/>
        </w:trPr>
        <w:tc>
          <w:tcPr>
            <w:tcW w:w="1349"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rsidR="0056062E" w:rsidRPr="00F30B48" w:rsidRDefault="0056062E" w:rsidP="00F30B48">
            <w:pPr>
              <w:widowControl w:val="0"/>
              <w:pBdr>
                <w:top w:val="nil"/>
                <w:left w:val="nil"/>
                <w:bottom w:val="nil"/>
                <w:right w:val="nil"/>
                <w:between w:val="nil"/>
              </w:pBdr>
              <w:spacing w:line="240" w:lineRule="auto"/>
              <w:ind w:left="0" w:hanging="2"/>
              <w:jc w:val="center"/>
              <w:rPr>
                <w:rFonts w:ascii="Arial" w:eastAsia="Arial" w:hAnsi="Arial" w:cs="Arial"/>
                <w:b/>
                <w:sz w:val="20"/>
                <w:szCs w:val="20"/>
              </w:rPr>
            </w:pPr>
            <w:r w:rsidRPr="00F30B48">
              <w:rPr>
                <w:rFonts w:ascii="Arial" w:eastAsia="Arial" w:hAnsi="Arial" w:cs="Arial"/>
                <w:b/>
                <w:sz w:val="20"/>
                <w:szCs w:val="20"/>
              </w:rPr>
              <w:t>N.</w:t>
            </w:r>
          </w:p>
        </w:tc>
        <w:tc>
          <w:tcPr>
            <w:tcW w:w="490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rsidR="0056062E" w:rsidRPr="00F30B48" w:rsidRDefault="0056062E" w:rsidP="00F30B48">
            <w:pPr>
              <w:widowControl w:val="0"/>
              <w:pBdr>
                <w:top w:val="nil"/>
                <w:left w:val="nil"/>
                <w:bottom w:val="nil"/>
                <w:right w:val="nil"/>
                <w:between w:val="nil"/>
              </w:pBdr>
              <w:spacing w:line="240" w:lineRule="auto"/>
              <w:ind w:left="0" w:hanging="2"/>
              <w:jc w:val="center"/>
              <w:rPr>
                <w:rFonts w:ascii="Arial" w:eastAsia="Arial" w:hAnsi="Arial" w:cs="Arial"/>
                <w:b/>
                <w:sz w:val="20"/>
                <w:szCs w:val="20"/>
              </w:rPr>
            </w:pPr>
            <w:r w:rsidRPr="00F30B48">
              <w:rPr>
                <w:rFonts w:ascii="Arial" w:eastAsia="Arial" w:hAnsi="Arial" w:cs="Arial"/>
                <w:b/>
                <w:sz w:val="20"/>
                <w:szCs w:val="20"/>
              </w:rPr>
              <w:t>RISORSE</w:t>
            </w: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6062E" w:rsidRPr="00F30B48" w:rsidRDefault="0056062E" w:rsidP="00F30B48">
            <w:pPr>
              <w:widowControl w:val="0"/>
              <w:pBdr>
                <w:top w:val="nil"/>
                <w:left w:val="nil"/>
                <w:bottom w:val="nil"/>
                <w:right w:val="nil"/>
                <w:between w:val="nil"/>
              </w:pBdr>
              <w:spacing w:line="240" w:lineRule="auto"/>
              <w:ind w:left="0" w:hanging="2"/>
              <w:jc w:val="center"/>
              <w:rPr>
                <w:rFonts w:ascii="Arial" w:eastAsia="Arial" w:hAnsi="Arial" w:cs="Arial"/>
                <w:b/>
                <w:sz w:val="20"/>
                <w:szCs w:val="20"/>
              </w:rPr>
            </w:pPr>
            <w:r w:rsidRPr="00F30B48">
              <w:rPr>
                <w:rFonts w:ascii="Arial" w:eastAsia="Arial" w:hAnsi="Arial" w:cs="Arial"/>
                <w:b/>
                <w:sz w:val="20"/>
                <w:szCs w:val="20"/>
              </w:rPr>
              <w:t>SI/NO</w:t>
            </w:r>
          </w:p>
        </w:tc>
        <w:tc>
          <w:tcPr>
            <w:tcW w:w="2249" w:type="dxa"/>
            <w:tcBorders>
              <w:top w:val="single" w:sz="4" w:space="0" w:color="000000"/>
              <w:left w:val="single" w:sz="4" w:space="0" w:color="000000"/>
              <w:bottom w:val="single" w:sz="4" w:space="0" w:color="000000"/>
              <w:right w:val="single" w:sz="4" w:space="0" w:color="000000"/>
            </w:tcBorders>
            <w:vAlign w:val="center"/>
          </w:tcPr>
          <w:p w:rsidR="0056062E" w:rsidRPr="00F30B48" w:rsidRDefault="0056062E" w:rsidP="00F30B48">
            <w:pPr>
              <w:widowControl w:val="0"/>
              <w:pBdr>
                <w:top w:val="nil"/>
                <w:left w:val="nil"/>
                <w:bottom w:val="nil"/>
                <w:right w:val="nil"/>
                <w:between w:val="nil"/>
              </w:pBdr>
              <w:spacing w:line="240" w:lineRule="auto"/>
              <w:ind w:left="0" w:hanging="2"/>
              <w:jc w:val="center"/>
              <w:rPr>
                <w:rFonts w:ascii="Arial" w:eastAsia="Arial" w:hAnsi="Arial" w:cs="Arial"/>
                <w:b/>
                <w:sz w:val="20"/>
                <w:szCs w:val="20"/>
              </w:rPr>
            </w:pPr>
            <w:r w:rsidRPr="00F30B48">
              <w:rPr>
                <w:rFonts w:ascii="Arial" w:eastAsia="Arial" w:hAnsi="Arial" w:cs="Arial"/>
                <w:b/>
                <w:sz w:val="20"/>
                <w:szCs w:val="20"/>
              </w:rPr>
              <w:t>QUANTITÀ</w:t>
            </w:r>
          </w:p>
        </w:tc>
      </w:tr>
      <w:tr w:rsidR="00F30B48" w:rsidRPr="00F30B48" w:rsidTr="00AA7A70">
        <w:trPr>
          <w:cantSplit/>
          <w:trHeight w:hRule="exact" w:val="567"/>
          <w:jc w:val="center"/>
        </w:trPr>
        <w:tc>
          <w:tcPr>
            <w:tcW w:w="1349" w:type="dxa"/>
            <w:tcBorders>
              <w:left w:val="single" w:sz="4" w:space="0" w:color="000000"/>
              <w:bottom w:val="single" w:sz="4" w:space="0" w:color="000000"/>
            </w:tcBorders>
            <w:tcMar>
              <w:top w:w="55" w:type="dxa"/>
              <w:left w:w="55" w:type="dxa"/>
              <w:bottom w:w="55" w:type="dxa"/>
              <w:right w:w="55" w:type="dxa"/>
            </w:tcMar>
            <w:vAlign w:val="center"/>
          </w:tcPr>
          <w:p w:rsidR="0056062E" w:rsidRPr="00F30B48" w:rsidRDefault="00AA7A70" w:rsidP="00F30B48">
            <w:pPr>
              <w:pBdr>
                <w:top w:val="nil"/>
                <w:left w:val="nil"/>
                <w:bottom w:val="nil"/>
                <w:right w:val="nil"/>
                <w:between w:val="nil"/>
              </w:pBdr>
              <w:tabs>
                <w:tab w:val="center" w:pos="4819"/>
                <w:tab w:val="left" w:pos="5670"/>
                <w:tab w:val="right" w:pos="9045"/>
              </w:tabs>
              <w:spacing w:line="360" w:lineRule="auto"/>
              <w:ind w:left="0" w:hanging="2"/>
              <w:jc w:val="center"/>
              <w:rPr>
                <w:rFonts w:ascii="Arial" w:eastAsia="Arial" w:hAnsi="Arial" w:cs="Arial"/>
                <w:b/>
                <w:sz w:val="20"/>
                <w:szCs w:val="20"/>
              </w:rPr>
            </w:pPr>
            <w:r w:rsidRPr="00F30B48">
              <w:rPr>
                <w:rFonts w:ascii="Arial" w:eastAsia="Arial" w:hAnsi="Arial" w:cs="Arial"/>
                <w:b/>
                <w:sz w:val="20"/>
                <w:szCs w:val="20"/>
              </w:rPr>
              <w:t>1</w:t>
            </w:r>
          </w:p>
        </w:tc>
        <w:tc>
          <w:tcPr>
            <w:tcW w:w="4902" w:type="dxa"/>
            <w:tcBorders>
              <w:left w:val="single" w:sz="4" w:space="0" w:color="000000"/>
              <w:bottom w:val="single" w:sz="4" w:space="0" w:color="000000"/>
            </w:tcBorders>
            <w:tcMar>
              <w:top w:w="55" w:type="dxa"/>
              <w:left w:w="55" w:type="dxa"/>
              <w:bottom w:w="55" w:type="dxa"/>
              <w:right w:w="55" w:type="dxa"/>
            </w:tcMar>
            <w:vAlign w:val="center"/>
          </w:tcPr>
          <w:p w:rsidR="0056062E" w:rsidRPr="00F30B48" w:rsidRDefault="0056062E" w:rsidP="00F30B48">
            <w:pPr>
              <w:pBdr>
                <w:top w:val="nil"/>
                <w:left w:val="nil"/>
                <w:bottom w:val="nil"/>
                <w:right w:val="nil"/>
                <w:between w:val="nil"/>
              </w:pBdr>
              <w:tabs>
                <w:tab w:val="center" w:pos="4819"/>
                <w:tab w:val="left" w:pos="5670"/>
                <w:tab w:val="right" w:pos="9045"/>
              </w:tabs>
              <w:spacing w:line="360" w:lineRule="auto"/>
              <w:ind w:left="0" w:hanging="2"/>
              <w:jc w:val="center"/>
              <w:rPr>
                <w:rFonts w:ascii="Arial" w:eastAsia="Arial" w:hAnsi="Arial" w:cs="Arial"/>
                <w:b/>
                <w:sz w:val="20"/>
                <w:szCs w:val="20"/>
              </w:rPr>
            </w:pPr>
            <w:r w:rsidRPr="00F30B48">
              <w:rPr>
                <w:rFonts w:ascii="Arial" w:eastAsia="Arial" w:hAnsi="Arial" w:cs="Arial"/>
                <w:b/>
                <w:sz w:val="20"/>
                <w:szCs w:val="20"/>
              </w:rPr>
              <w:t>TENDA PNEUMATICA O ALTRA TIPOLOGIA</w:t>
            </w:r>
          </w:p>
        </w:tc>
        <w:tc>
          <w:tcPr>
            <w:tcW w:w="113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56062E" w:rsidRPr="00F30B48" w:rsidRDefault="0056062E" w:rsidP="00F30B48">
            <w:pPr>
              <w:widowControl w:val="0"/>
              <w:pBdr>
                <w:top w:val="nil"/>
                <w:left w:val="nil"/>
                <w:bottom w:val="nil"/>
                <w:right w:val="nil"/>
                <w:between w:val="nil"/>
              </w:pBdr>
              <w:spacing w:line="240" w:lineRule="auto"/>
              <w:ind w:left="0" w:hanging="2"/>
              <w:jc w:val="center"/>
              <w:rPr>
                <w:rFonts w:ascii="Arial" w:eastAsia="Arial" w:hAnsi="Arial" w:cs="Arial"/>
                <w:b/>
                <w:sz w:val="20"/>
                <w:szCs w:val="20"/>
              </w:rPr>
            </w:pPr>
          </w:p>
        </w:tc>
        <w:tc>
          <w:tcPr>
            <w:tcW w:w="2249" w:type="dxa"/>
            <w:tcBorders>
              <w:left w:val="single" w:sz="4" w:space="0" w:color="000000"/>
              <w:bottom w:val="single" w:sz="4" w:space="0" w:color="000000"/>
              <w:right w:val="single" w:sz="4" w:space="0" w:color="000000"/>
            </w:tcBorders>
            <w:vAlign w:val="center"/>
          </w:tcPr>
          <w:p w:rsidR="0056062E" w:rsidRPr="00F30B48" w:rsidRDefault="00AA7A70" w:rsidP="00F30B48">
            <w:pPr>
              <w:widowControl w:val="0"/>
              <w:pBdr>
                <w:top w:val="nil"/>
                <w:left w:val="nil"/>
                <w:bottom w:val="nil"/>
                <w:right w:val="nil"/>
                <w:between w:val="nil"/>
              </w:pBdr>
              <w:spacing w:line="240" w:lineRule="auto"/>
              <w:ind w:left="0" w:hanging="2"/>
              <w:jc w:val="center"/>
              <w:rPr>
                <w:rFonts w:ascii="Arial" w:eastAsia="Arial" w:hAnsi="Arial" w:cs="Arial"/>
                <w:b/>
                <w:sz w:val="20"/>
                <w:szCs w:val="20"/>
              </w:rPr>
            </w:pPr>
            <w:r w:rsidRPr="00F30B48">
              <w:rPr>
                <w:rFonts w:ascii="Arial" w:eastAsia="Arial" w:hAnsi="Arial" w:cs="Arial"/>
                <w:b/>
                <w:sz w:val="20"/>
                <w:szCs w:val="20"/>
              </w:rPr>
              <w:t>40,00 €</w:t>
            </w:r>
          </w:p>
        </w:tc>
      </w:tr>
      <w:tr w:rsidR="00F30B48" w:rsidRPr="00F30B48" w:rsidTr="00AA7A70">
        <w:trPr>
          <w:cantSplit/>
          <w:trHeight w:hRule="exact" w:val="567"/>
          <w:jc w:val="center"/>
        </w:trPr>
        <w:tc>
          <w:tcPr>
            <w:tcW w:w="1349" w:type="dxa"/>
            <w:tcBorders>
              <w:left w:val="single" w:sz="4" w:space="0" w:color="000000"/>
              <w:bottom w:val="single" w:sz="4" w:space="0" w:color="000000"/>
            </w:tcBorders>
            <w:tcMar>
              <w:top w:w="55" w:type="dxa"/>
              <w:left w:w="55" w:type="dxa"/>
              <w:bottom w:w="55" w:type="dxa"/>
              <w:right w:w="55" w:type="dxa"/>
            </w:tcMar>
            <w:vAlign w:val="center"/>
          </w:tcPr>
          <w:p w:rsidR="00AA7A70" w:rsidRPr="00F30B48" w:rsidRDefault="00AA7A70" w:rsidP="00F30B48">
            <w:pPr>
              <w:pBdr>
                <w:top w:val="nil"/>
                <w:left w:val="nil"/>
                <w:bottom w:val="nil"/>
                <w:right w:val="nil"/>
                <w:between w:val="nil"/>
              </w:pBdr>
              <w:tabs>
                <w:tab w:val="center" w:pos="4819"/>
                <w:tab w:val="left" w:pos="5670"/>
                <w:tab w:val="right" w:pos="9045"/>
              </w:tabs>
              <w:spacing w:line="360" w:lineRule="auto"/>
              <w:ind w:left="0" w:hanging="2"/>
              <w:jc w:val="center"/>
              <w:rPr>
                <w:rFonts w:ascii="Arial" w:eastAsia="Arial" w:hAnsi="Arial" w:cs="Arial"/>
                <w:b/>
                <w:sz w:val="20"/>
                <w:szCs w:val="20"/>
              </w:rPr>
            </w:pPr>
            <w:r w:rsidRPr="00F30B48">
              <w:rPr>
                <w:rFonts w:ascii="Arial" w:eastAsia="Arial" w:hAnsi="Arial" w:cs="Arial"/>
                <w:b/>
                <w:sz w:val="20"/>
                <w:szCs w:val="20"/>
              </w:rPr>
              <w:t>2</w:t>
            </w:r>
          </w:p>
        </w:tc>
        <w:tc>
          <w:tcPr>
            <w:tcW w:w="4902" w:type="dxa"/>
            <w:tcBorders>
              <w:left w:val="single" w:sz="4" w:space="0" w:color="000000"/>
              <w:bottom w:val="single" w:sz="4" w:space="0" w:color="000000"/>
            </w:tcBorders>
            <w:tcMar>
              <w:top w:w="55" w:type="dxa"/>
              <w:left w:w="55" w:type="dxa"/>
              <w:bottom w:w="55" w:type="dxa"/>
              <w:right w:w="55" w:type="dxa"/>
            </w:tcMar>
            <w:vAlign w:val="center"/>
          </w:tcPr>
          <w:p w:rsidR="00AA7A70" w:rsidRPr="00F30B48" w:rsidRDefault="00AA7A70" w:rsidP="00F30B48">
            <w:pPr>
              <w:pBdr>
                <w:top w:val="nil"/>
                <w:left w:val="nil"/>
                <w:bottom w:val="nil"/>
                <w:right w:val="nil"/>
                <w:between w:val="nil"/>
              </w:pBdr>
              <w:tabs>
                <w:tab w:val="center" w:pos="4819"/>
                <w:tab w:val="left" w:pos="5670"/>
                <w:tab w:val="right" w:pos="9045"/>
              </w:tabs>
              <w:spacing w:line="360" w:lineRule="auto"/>
              <w:ind w:left="0" w:hanging="2"/>
              <w:jc w:val="center"/>
              <w:rPr>
                <w:rFonts w:ascii="Arial" w:eastAsia="Arial" w:hAnsi="Arial" w:cs="Arial"/>
                <w:b/>
                <w:sz w:val="20"/>
                <w:szCs w:val="20"/>
              </w:rPr>
            </w:pPr>
            <w:r w:rsidRPr="00F30B48">
              <w:rPr>
                <w:rFonts w:ascii="Arial" w:eastAsia="Arial" w:hAnsi="Arial" w:cs="Arial"/>
                <w:b/>
                <w:sz w:val="20"/>
                <w:szCs w:val="20"/>
              </w:rPr>
              <w:t>RIMORCHIO / CARRELLO</w:t>
            </w:r>
          </w:p>
        </w:tc>
        <w:tc>
          <w:tcPr>
            <w:tcW w:w="113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AA7A70" w:rsidRPr="00F30B48" w:rsidRDefault="00AA7A70" w:rsidP="00F30B48">
            <w:pPr>
              <w:widowControl w:val="0"/>
              <w:pBdr>
                <w:top w:val="nil"/>
                <w:left w:val="nil"/>
                <w:bottom w:val="nil"/>
                <w:right w:val="nil"/>
                <w:between w:val="nil"/>
              </w:pBdr>
              <w:spacing w:line="240" w:lineRule="auto"/>
              <w:ind w:left="0" w:hanging="2"/>
              <w:jc w:val="center"/>
              <w:rPr>
                <w:rFonts w:ascii="Arial" w:eastAsia="Arial" w:hAnsi="Arial" w:cs="Arial"/>
                <w:b/>
                <w:sz w:val="20"/>
                <w:szCs w:val="20"/>
              </w:rPr>
            </w:pPr>
          </w:p>
        </w:tc>
        <w:tc>
          <w:tcPr>
            <w:tcW w:w="2249" w:type="dxa"/>
            <w:tcBorders>
              <w:left w:val="single" w:sz="4" w:space="0" w:color="000000"/>
              <w:bottom w:val="single" w:sz="4" w:space="0" w:color="000000"/>
              <w:right w:val="single" w:sz="4" w:space="0" w:color="000000"/>
            </w:tcBorders>
            <w:vAlign w:val="center"/>
          </w:tcPr>
          <w:p w:rsidR="00AA7A70" w:rsidRPr="00F30B48" w:rsidRDefault="00AA7A70" w:rsidP="00F30B48">
            <w:pPr>
              <w:ind w:left="0" w:hanging="2"/>
              <w:jc w:val="center"/>
              <w:rPr>
                <w:b/>
                <w:sz w:val="20"/>
                <w:szCs w:val="20"/>
              </w:rPr>
            </w:pPr>
            <w:r w:rsidRPr="00F30B48">
              <w:rPr>
                <w:rFonts w:ascii="Arial" w:eastAsia="Arial" w:hAnsi="Arial" w:cs="Arial"/>
                <w:b/>
                <w:sz w:val="20"/>
                <w:szCs w:val="20"/>
              </w:rPr>
              <w:t>40,00 €</w:t>
            </w:r>
          </w:p>
        </w:tc>
      </w:tr>
      <w:tr w:rsidR="00F30B48" w:rsidRPr="00F30B48" w:rsidTr="00AA7A70">
        <w:trPr>
          <w:cantSplit/>
          <w:trHeight w:hRule="exact" w:val="567"/>
          <w:jc w:val="center"/>
        </w:trPr>
        <w:tc>
          <w:tcPr>
            <w:tcW w:w="1349" w:type="dxa"/>
            <w:tcBorders>
              <w:left w:val="single" w:sz="4" w:space="0" w:color="000000"/>
              <w:bottom w:val="single" w:sz="4" w:space="0" w:color="000000"/>
            </w:tcBorders>
            <w:tcMar>
              <w:top w:w="55" w:type="dxa"/>
              <w:left w:w="55" w:type="dxa"/>
              <w:bottom w:w="55" w:type="dxa"/>
              <w:right w:w="55" w:type="dxa"/>
            </w:tcMar>
            <w:vAlign w:val="center"/>
          </w:tcPr>
          <w:p w:rsidR="00AA7A70" w:rsidRPr="00F30B48" w:rsidRDefault="00AA7A70" w:rsidP="00F30B48">
            <w:pPr>
              <w:pBdr>
                <w:top w:val="nil"/>
                <w:left w:val="nil"/>
                <w:bottom w:val="nil"/>
                <w:right w:val="nil"/>
                <w:between w:val="nil"/>
              </w:pBdr>
              <w:tabs>
                <w:tab w:val="center" w:pos="4819"/>
                <w:tab w:val="left" w:pos="5670"/>
                <w:tab w:val="right" w:pos="9045"/>
              </w:tabs>
              <w:spacing w:line="360" w:lineRule="auto"/>
              <w:ind w:left="0" w:hanging="2"/>
              <w:jc w:val="center"/>
              <w:rPr>
                <w:rFonts w:ascii="Arial" w:eastAsia="Arial" w:hAnsi="Arial" w:cs="Arial"/>
                <w:b/>
                <w:sz w:val="20"/>
                <w:szCs w:val="20"/>
              </w:rPr>
            </w:pPr>
            <w:r w:rsidRPr="00F30B48">
              <w:rPr>
                <w:rFonts w:ascii="Arial" w:eastAsia="Arial" w:hAnsi="Arial" w:cs="Arial"/>
                <w:b/>
                <w:sz w:val="20"/>
                <w:szCs w:val="20"/>
              </w:rPr>
              <w:t>3</w:t>
            </w:r>
          </w:p>
        </w:tc>
        <w:tc>
          <w:tcPr>
            <w:tcW w:w="4902" w:type="dxa"/>
            <w:tcBorders>
              <w:left w:val="single" w:sz="4" w:space="0" w:color="000000"/>
              <w:bottom w:val="single" w:sz="4" w:space="0" w:color="000000"/>
            </w:tcBorders>
            <w:tcMar>
              <w:top w:w="55" w:type="dxa"/>
              <w:left w:w="55" w:type="dxa"/>
              <w:bottom w:w="55" w:type="dxa"/>
              <w:right w:w="55" w:type="dxa"/>
            </w:tcMar>
            <w:vAlign w:val="center"/>
          </w:tcPr>
          <w:p w:rsidR="00AA7A70" w:rsidRPr="00F30B48" w:rsidRDefault="00AA7A70" w:rsidP="00F30B48">
            <w:pPr>
              <w:pBdr>
                <w:top w:val="nil"/>
                <w:left w:val="nil"/>
                <w:bottom w:val="nil"/>
                <w:right w:val="nil"/>
                <w:between w:val="nil"/>
              </w:pBdr>
              <w:tabs>
                <w:tab w:val="center" w:pos="4819"/>
                <w:tab w:val="left" w:pos="5670"/>
                <w:tab w:val="right" w:pos="9045"/>
              </w:tabs>
              <w:spacing w:line="360" w:lineRule="auto"/>
              <w:ind w:left="0" w:hanging="2"/>
              <w:jc w:val="center"/>
              <w:rPr>
                <w:rFonts w:ascii="Arial" w:eastAsia="Arial" w:hAnsi="Arial" w:cs="Arial"/>
                <w:b/>
                <w:sz w:val="20"/>
                <w:szCs w:val="20"/>
              </w:rPr>
            </w:pPr>
            <w:r w:rsidRPr="00F30B48">
              <w:rPr>
                <w:rFonts w:ascii="Arial" w:eastAsia="Arial" w:hAnsi="Arial" w:cs="Arial"/>
                <w:b/>
                <w:sz w:val="20"/>
                <w:szCs w:val="20"/>
              </w:rPr>
              <w:t>AUTOCARRO 4X4 / CAMION</w:t>
            </w:r>
          </w:p>
        </w:tc>
        <w:tc>
          <w:tcPr>
            <w:tcW w:w="113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AA7A70" w:rsidRPr="00F30B48" w:rsidRDefault="00AA7A70" w:rsidP="00F30B48">
            <w:pPr>
              <w:widowControl w:val="0"/>
              <w:pBdr>
                <w:top w:val="nil"/>
                <w:left w:val="nil"/>
                <w:bottom w:val="nil"/>
                <w:right w:val="nil"/>
                <w:between w:val="nil"/>
              </w:pBdr>
              <w:spacing w:line="240" w:lineRule="auto"/>
              <w:ind w:left="0" w:hanging="2"/>
              <w:jc w:val="center"/>
              <w:rPr>
                <w:rFonts w:ascii="Arial" w:eastAsia="Arial" w:hAnsi="Arial" w:cs="Arial"/>
                <w:b/>
                <w:sz w:val="20"/>
                <w:szCs w:val="20"/>
              </w:rPr>
            </w:pPr>
          </w:p>
        </w:tc>
        <w:tc>
          <w:tcPr>
            <w:tcW w:w="2249" w:type="dxa"/>
            <w:tcBorders>
              <w:left w:val="single" w:sz="4" w:space="0" w:color="000000"/>
              <w:bottom w:val="single" w:sz="4" w:space="0" w:color="000000"/>
              <w:right w:val="single" w:sz="4" w:space="0" w:color="000000"/>
            </w:tcBorders>
            <w:vAlign w:val="center"/>
          </w:tcPr>
          <w:p w:rsidR="00AA7A70" w:rsidRPr="00F30B48" w:rsidRDefault="00AA7A70" w:rsidP="00F30B48">
            <w:pPr>
              <w:ind w:left="0" w:hanging="2"/>
              <w:jc w:val="center"/>
              <w:rPr>
                <w:b/>
                <w:sz w:val="20"/>
                <w:szCs w:val="20"/>
              </w:rPr>
            </w:pPr>
            <w:r w:rsidRPr="00F30B48">
              <w:rPr>
                <w:rFonts w:ascii="Arial" w:eastAsia="Arial" w:hAnsi="Arial" w:cs="Arial"/>
                <w:b/>
                <w:sz w:val="20"/>
                <w:szCs w:val="20"/>
              </w:rPr>
              <w:t>40,00 €</w:t>
            </w:r>
          </w:p>
        </w:tc>
      </w:tr>
      <w:tr w:rsidR="00F30B48" w:rsidRPr="00F30B48" w:rsidTr="00AA7A70">
        <w:trPr>
          <w:cantSplit/>
          <w:trHeight w:hRule="exact" w:val="570"/>
          <w:jc w:val="center"/>
        </w:trPr>
        <w:tc>
          <w:tcPr>
            <w:tcW w:w="1349" w:type="dxa"/>
            <w:tcBorders>
              <w:left w:val="single" w:sz="4" w:space="0" w:color="000000"/>
              <w:bottom w:val="single" w:sz="4" w:space="0" w:color="000000"/>
            </w:tcBorders>
            <w:tcMar>
              <w:top w:w="55" w:type="dxa"/>
              <w:left w:w="55" w:type="dxa"/>
              <w:bottom w:w="55" w:type="dxa"/>
              <w:right w:w="55" w:type="dxa"/>
            </w:tcMar>
            <w:vAlign w:val="center"/>
          </w:tcPr>
          <w:p w:rsidR="00AA7A70" w:rsidRPr="00F30B48" w:rsidRDefault="00AA7A70" w:rsidP="00F30B48">
            <w:pPr>
              <w:pBdr>
                <w:top w:val="nil"/>
                <w:left w:val="nil"/>
                <w:bottom w:val="nil"/>
                <w:right w:val="nil"/>
                <w:between w:val="nil"/>
              </w:pBdr>
              <w:tabs>
                <w:tab w:val="center" w:pos="4819"/>
                <w:tab w:val="left" w:pos="5670"/>
                <w:tab w:val="right" w:pos="9045"/>
              </w:tabs>
              <w:spacing w:line="360" w:lineRule="auto"/>
              <w:ind w:left="0" w:hanging="2"/>
              <w:jc w:val="center"/>
              <w:rPr>
                <w:rFonts w:ascii="Arial" w:eastAsia="Arial" w:hAnsi="Arial" w:cs="Arial"/>
                <w:b/>
                <w:sz w:val="20"/>
                <w:szCs w:val="20"/>
              </w:rPr>
            </w:pPr>
            <w:r w:rsidRPr="00F30B48">
              <w:rPr>
                <w:rFonts w:ascii="Arial" w:eastAsia="Arial" w:hAnsi="Arial" w:cs="Arial"/>
                <w:b/>
                <w:sz w:val="20"/>
                <w:szCs w:val="20"/>
              </w:rPr>
              <w:t>4</w:t>
            </w:r>
          </w:p>
        </w:tc>
        <w:tc>
          <w:tcPr>
            <w:tcW w:w="4902" w:type="dxa"/>
            <w:tcBorders>
              <w:left w:val="single" w:sz="4" w:space="0" w:color="000000"/>
              <w:bottom w:val="single" w:sz="4" w:space="0" w:color="000000"/>
            </w:tcBorders>
            <w:tcMar>
              <w:top w:w="55" w:type="dxa"/>
              <w:left w:w="55" w:type="dxa"/>
              <w:bottom w:w="55" w:type="dxa"/>
              <w:right w:w="55" w:type="dxa"/>
            </w:tcMar>
            <w:vAlign w:val="center"/>
          </w:tcPr>
          <w:p w:rsidR="00AA7A70" w:rsidRPr="00F30B48" w:rsidRDefault="00AA7A70" w:rsidP="00F30B48">
            <w:pPr>
              <w:pBdr>
                <w:top w:val="nil"/>
                <w:left w:val="nil"/>
                <w:bottom w:val="nil"/>
                <w:right w:val="nil"/>
                <w:between w:val="nil"/>
              </w:pBdr>
              <w:tabs>
                <w:tab w:val="center" w:pos="4819"/>
                <w:tab w:val="left" w:pos="5670"/>
                <w:tab w:val="right" w:pos="9045"/>
              </w:tabs>
              <w:spacing w:line="360" w:lineRule="auto"/>
              <w:ind w:left="0" w:hanging="2"/>
              <w:jc w:val="center"/>
              <w:rPr>
                <w:rFonts w:ascii="Arial" w:eastAsia="Arial" w:hAnsi="Arial" w:cs="Arial"/>
                <w:b/>
                <w:sz w:val="20"/>
                <w:szCs w:val="20"/>
              </w:rPr>
            </w:pPr>
            <w:r w:rsidRPr="00F30B48">
              <w:rPr>
                <w:rFonts w:ascii="Arial" w:eastAsia="Arial" w:hAnsi="Arial" w:cs="Arial"/>
                <w:b/>
                <w:sz w:val="20"/>
                <w:szCs w:val="20"/>
              </w:rPr>
              <w:t>AUMBULANZA 4X4</w:t>
            </w:r>
          </w:p>
          <w:p w:rsidR="00AA7A70" w:rsidRPr="00F30B48" w:rsidRDefault="00AA7A70" w:rsidP="00F30B48">
            <w:pPr>
              <w:pBdr>
                <w:top w:val="nil"/>
                <w:left w:val="nil"/>
                <w:bottom w:val="nil"/>
                <w:right w:val="nil"/>
                <w:between w:val="nil"/>
              </w:pBdr>
              <w:tabs>
                <w:tab w:val="center" w:pos="4819"/>
                <w:tab w:val="left" w:pos="5670"/>
                <w:tab w:val="right" w:pos="9045"/>
              </w:tabs>
              <w:spacing w:line="360" w:lineRule="auto"/>
              <w:ind w:left="0" w:hanging="2"/>
              <w:jc w:val="center"/>
              <w:rPr>
                <w:rFonts w:ascii="Arial" w:eastAsia="Arial" w:hAnsi="Arial" w:cs="Arial"/>
                <w:b/>
                <w:sz w:val="20"/>
                <w:szCs w:val="20"/>
              </w:rPr>
            </w:pPr>
            <w:r w:rsidRPr="00F30B48">
              <w:rPr>
                <w:rFonts w:ascii="Arial" w:eastAsia="Arial" w:hAnsi="Arial" w:cs="Arial"/>
                <w:b/>
                <w:sz w:val="20"/>
                <w:szCs w:val="20"/>
              </w:rPr>
              <w:t>FUORI STRADA</w:t>
            </w:r>
          </w:p>
        </w:tc>
        <w:tc>
          <w:tcPr>
            <w:tcW w:w="113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AA7A70" w:rsidRPr="00F30B48" w:rsidRDefault="00AA7A70" w:rsidP="00F30B48">
            <w:pPr>
              <w:widowControl w:val="0"/>
              <w:pBdr>
                <w:top w:val="nil"/>
                <w:left w:val="nil"/>
                <w:bottom w:val="nil"/>
                <w:right w:val="nil"/>
                <w:between w:val="nil"/>
              </w:pBdr>
              <w:spacing w:line="240" w:lineRule="auto"/>
              <w:ind w:left="0" w:hanging="2"/>
              <w:jc w:val="center"/>
              <w:rPr>
                <w:rFonts w:ascii="Arial" w:eastAsia="Arial" w:hAnsi="Arial" w:cs="Arial"/>
                <w:b/>
                <w:sz w:val="20"/>
                <w:szCs w:val="20"/>
              </w:rPr>
            </w:pPr>
          </w:p>
        </w:tc>
        <w:tc>
          <w:tcPr>
            <w:tcW w:w="2249" w:type="dxa"/>
            <w:tcBorders>
              <w:left w:val="single" w:sz="4" w:space="0" w:color="000000"/>
              <w:bottom w:val="single" w:sz="4" w:space="0" w:color="000000"/>
              <w:right w:val="single" w:sz="4" w:space="0" w:color="000000"/>
            </w:tcBorders>
            <w:vAlign w:val="center"/>
          </w:tcPr>
          <w:p w:rsidR="00AA7A70" w:rsidRPr="00F30B48" w:rsidRDefault="00AA7A70" w:rsidP="00F30B48">
            <w:pPr>
              <w:ind w:left="0" w:hanging="2"/>
              <w:jc w:val="center"/>
              <w:rPr>
                <w:b/>
                <w:sz w:val="20"/>
                <w:szCs w:val="20"/>
              </w:rPr>
            </w:pPr>
            <w:r w:rsidRPr="00F30B48">
              <w:rPr>
                <w:rFonts w:ascii="Arial" w:eastAsia="Arial" w:hAnsi="Arial" w:cs="Arial"/>
                <w:b/>
                <w:sz w:val="20"/>
                <w:szCs w:val="20"/>
              </w:rPr>
              <w:t>40,00 €</w:t>
            </w:r>
          </w:p>
        </w:tc>
      </w:tr>
      <w:tr w:rsidR="00F30B48" w:rsidRPr="00F30B48" w:rsidTr="00AA7A70">
        <w:trPr>
          <w:cantSplit/>
          <w:trHeight w:hRule="exact" w:val="666"/>
          <w:jc w:val="center"/>
        </w:trPr>
        <w:tc>
          <w:tcPr>
            <w:tcW w:w="1349" w:type="dxa"/>
            <w:tcBorders>
              <w:left w:val="single" w:sz="4" w:space="0" w:color="000000"/>
              <w:bottom w:val="single" w:sz="4" w:space="0" w:color="000000"/>
            </w:tcBorders>
            <w:tcMar>
              <w:top w:w="55" w:type="dxa"/>
              <w:left w:w="55" w:type="dxa"/>
              <w:bottom w:w="55" w:type="dxa"/>
              <w:right w:w="55" w:type="dxa"/>
            </w:tcMar>
            <w:vAlign w:val="center"/>
          </w:tcPr>
          <w:p w:rsidR="00AA7A70" w:rsidRPr="00F30B48" w:rsidRDefault="00AA7A70" w:rsidP="00F30B48">
            <w:pPr>
              <w:pBdr>
                <w:top w:val="nil"/>
                <w:left w:val="nil"/>
                <w:bottom w:val="nil"/>
                <w:right w:val="nil"/>
                <w:between w:val="nil"/>
              </w:pBdr>
              <w:tabs>
                <w:tab w:val="center" w:pos="4819"/>
                <w:tab w:val="left" w:pos="5670"/>
                <w:tab w:val="right" w:pos="9045"/>
              </w:tabs>
              <w:spacing w:line="360" w:lineRule="auto"/>
              <w:ind w:left="0" w:hanging="2"/>
              <w:jc w:val="center"/>
              <w:rPr>
                <w:rFonts w:ascii="Arial" w:eastAsia="Arial" w:hAnsi="Arial" w:cs="Arial"/>
                <w:b/>
                <w:sz w:val="20"/>
                <w:szCs w:val="20"/>
              </w:rPr>
            </w:pPr>
            <w:r w:rsidRPr="00F30B48">
              <w:rPr>
                <w:rFonts w:ascii="Arial" w:eastAsia="Arial" w:hAnsi="Arial" w:cs="Arial"/>
                <w:b/>
                <w:sz w:val="20"/>
                <w:szCs w:val="20"/>
              </w:rPr>
              <w:t>5</w:t>
            </w:r>
          </w:p>
        </w:tc>
        <w:tc>
          <w:tcPr>
            <w:tcW w:w="4902" w:type="dxa"/>
            <w:tcBorders>
              <w:left w:val="single" w:sz="4" w:space="0" w:color="000000"/>
              <w:bottom w:val="single" w:sz="4" w:space="0" w:color="000000"/>
            </w:tcBorders>
            <w:tcMar>
              <w:top w:w="55" w:type="dxa"/>
              <w:left w:w="55" w:type="dxa"/>
              <w:bottom w:w="55" w:type="dxa"/>
              <w:right w:w="55" w:type="dxa"/>
            </w:tcMar>
            <w:vAlign w:val="center"/>
          </w:tcPr>
          <w:p w:rsidR="00AA7A70" w:rsidRPr="00F30B48" w:rsidRDefault="00AA7A70" w:rsidP="00F30B48">
            <w:pPr>
              <w:pBdr>
                <w:top w:val="nil"/>
                <w:left w:val="nil"/>
                <w:bottom w:val="nil"/>
                <w:right w:val="nil"/>
                <w:between w:val="nil"/>
              </w:pBdr>
              <w:tabs>
                <w:tab w:val="center" w:pos="4819"/>
                <w:tab w:val="left" w:pos="5670"/>
                <w:tab w:val="right" w:pos="9045"/>
              </w:tabs>
              <w:spacing w:line="360" w:lineRule="auto"/>
              <w:ind w:left="0" w:hanging="2"/>
              <w:jc w:val="center"/>
              <w:rPr>
                <w:rFonts w:ascii="Arial" w:eastAsia="Arial" w:hAnsi="Arial" w:cs="Arial"/>
                <w:b/>
                <w:sz w:val="20"/>
                <w:szCs w:val="20"/>
              </w:rPr>
            </w:pPr>
            <w:r w:rsidRPr="00F30B48">
              <w:rPr>
                <w:rFonts w:ascii="Arial" w:eastAsia="Arial" w:hAnsi="Arial" w:cs="Arial"/>
                <w:b/>
                <w:sz w:val="20"/>
                <w:szCs w:val="20"/>
              </w:rPr>
              <w:t>GENERATORE PORTATILE E/O</w:t>
            </w:r>
          </w:p>
          <w:p w:rsidR="00AA7A70" w:rsidRPr="00F30B48" w:rsidRDefault="00AA7A70" w:rsidP="00F30B48">
            <w:pPr>
              <w:pBdr>
                <w:top w:val="nil"/>
                <w:left w:val="nil"/>
                <w:bottom w:val="nil"/>
                <w:right w:val="nil"/>
                <w:between w:val="nil"/>
              </w:pBdr>
              <w:tabs>
                <w:tab w:val="center" w:pos="4819"/>
                <w:tab w:val="left" w:pos="5670"/>
                <w:tab w:val="right" w:pos="9045"/>
              </w:tabs>
              <w:spacing w:line="360" w:lineRule="auto"/>
              <w:ind w:left="0" w:hanging="2"/>
              <w:jc w:val="center"/>
              <w:rPr>
                <w:rFonts w:ascii="Arial" w:eastAsia="Arial" w:hAnsi="Arial" w:cs="Arial"/>
                <w:b/>
                <w:sz w:val="20"/>
                <w:szCs w:val="20"/>
              </w:rPr>
            </w:pPr>
            <w:r w:rsidRPr="00F30B48">
              <w:rPr>
                <w:rFonts w:ascii="Arial" w:eastAsia="Arial" w:hAnsi="Arial" w:cs="Arial"/>
                <w:b/>
                <w:sz w:val="20"/>
                <w:szCs w:val="20"/>
              </w:rPr>
              <w:t>SCARRABILE</w:t>
            </w:r>
          </w:p>
        </w:tc>
        <w:tc>
          <w:tcPr>
            <w:tcW w:w="113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AA7A70" w:rsidRPr="00F30B48" w:rsidRDefault="00AA7A70" w:rsidP="00F30B48">
            <w:pPr>
              <w:widowControl w:val="0"/>
              <w:pBdr>
                <w:top w:val="nil"/>
                <w:left w:val="nil"/>
                <w:bottom w:val="nil"/>
                <w:right w:val="nil"/>
                <w:between w:val="nil"/>
              </w:pBdr>
              <w:spacing w:line="240" w:lineRule="auto"/>
              <w:ind w:left="0" w:hanging="2"/>
              <w:jc w:val="center"/>
              <w:rPr>
                <w:rFonts w:ascii="Arial" w:eastAsia="Arial" w:hAnsi="Arial" w:cs="Arial"/>
                <w:b/>
                <w:sz w:val="20"/>
                <w:szCs w:val="20"/>
              </w:rPr>
            </w:pPr>
          </w:p>
        </w:tc>
        <w:tc>
          <w:tcPr>
            <w:tcW w:w="2249" w:type="dxa"/>
            <w:tcBorders>
              <w:left w:val="single" w:sz="4" w:space="0" w:color="000000"/>
              <w:bottom w:val="single" w:sz="4" w:space="0" w:color="000000"/>
              <w:right w:val="single" w:sz="4" w:space="0" w:color="000000"/>
            </w:tcBorders>
            <w:vAlign w:val="center"/>
          </w:tcPr>
          <w:p w:rsidR="00AA7A70" w:rsidRPr="00F30B48" w:rsidRDefault="00AA7A70" w:rsidP="00F30B48">
            <w:pPr>
              <w:ind w:left="0" w:hanging="2"/>
              <w:jc w:val="center"/>
              <w:rPr>
                <w:b/>
                <w:sz w:val="20"/>
                <w:szCs w:val="20"/>
              </w:rPr>
            </w:pPr>
            <w:r w:rsidRPr="00F30B48">
              <w:rPr>
                <w:rFonts w:ascii="Arial" w:eastAsia="Arial" w:hAnsi="Arial" w:cs="Arial"/>
                <w:b/>
                <w:sz w:val="20"/>
                <w:szCs w:val="20"/>
              </w:rPr>
              <w:t>40,00 €</w:t>
            </w:r>
          </w:p>
        </w:tc>
      </w:tr>
      <w:tr w:rsidR="00F30B48" w:rsidRPr="00F30B48" w:rsidTr="00AA7A70">
        <w:trPr>
          <w:cantSplit/>
          <w:trHeight w:hRule="exact" w:val="646"/>
          <w:jc w:val="center"/>
        </w:trPr>
        <w:tc>
          <w:tcPr>
            <w:tcW w:w="1349" w:type="dxa"/>
            <w:tcBorders>
              <w:left w:val="single" w:sz="4" w:space="0" w:color="000000"/>
              <w:bottom w:val="single" w:sz="4" w:space="0" w:color="000000"/>
            </w:tcBorders>
            <w:tcMar>
              <w:top w:w="55" w:type="dxa"/>
              <w:left w:w="55" w:type="dxa"/>
              <w:bottom w:w="55" w:type="dxa"/>
              <w:right w:w="55" w:type="dxa"/>
            </w:tcMar>
            <w:vAlign w:val="center"/>
          </w:tcPr>
          <w:p w:rsidR="00AA7A70" w:rsidRPr="00F30B48" w:rsidRDefault="00AA7A70" w:rsidP="00F30B48">
            <w:pPr>
              <w:pBdr>
                <w:top w:val="nil"/>
                <w:left w:val="nil"/>
                <w:bottom w:val="nil"/>
                <w:right w:val="nil"/>
                <w:between w:val="nil"/>
              </w:pBdr>
              <w:tabs>
                <w:tab w:val="center" w:pos="4819"/>
                <w:tab w:val="left" w:pos="5670"/>
                <w:tab w:val="right" w:pos="9045"/>
              </w:tabs>
              <w:spacing w:line="360" w:lineRule="auto"/>
              <w:ind w:left="0" w:hanging="2"/>
              <w:jc w:val="center"/>
              <w:rPr>
                <w:rFonts w:ascii="Arial" w:eastAsia="Arial" w:hAnsi="Arial" w:cs="Arial"/>
                <w:b/>
                <w:sz w:val="20"/>
                <w:szCs w:val="20"/>
              </w:rPr>
            </w:pPr>
            <w:r w:rsidRPr="00F30B48">
              <w:rPr>
                <w:rFonts w:ascii="Arial" w:eastAsia="Arial" w:hAnsi="Arial" w:cs="Arial"/>
                <w:b/>
                <w:sz w:val="20"/>
                <w:szCs w:val="20"/>
              </w:rPr>
              <w:t>6</w:t>
            </w:r>
          </w:p>
        </w:tc>
        <w:tc>
          <w:tcPr>
            <w:tcW w:w="4902" w:type="dxa"/>
            <w:tcBorders>
              <w:left w:val="single" w:sz="4" w:space="0" w:color="000000"/>
              <w:bottom w:val="single" w:sz="4" w:space="0" w:color="000000"/>
            </w:tcBorders>
            <w:tcMar>
              <w:top w:w="55" w:type="dxa"/>
              <w:left w:w="55" w:type="dxa"/>
              <w:bottom w:w="55" w:type="dxa"/>
              <w:right w:w="55" w:type="dxa"/>
            </w:tcMar>
            <w:vAlign w:val="center"/>
          </w:tcPr>
          <w:p w:rsidR="00AA7A70" w:rsidRPr="00F30B48" w:rsidRDefault="00AA7A70" w:rsidP="00F30B48">
            <w:pPr>
              <w:pBdr>
                <w:top w:val="nil"/>
                <w:left w:val="nil"/>
                <w:bottom w:val="nil"/>
                <w:right w:val="nil"/>
                <w:between w:val="nil"/>
              </w:pBdr>
              <w:tabs>
                <w:tab w:val="center" w:pos="4819"/>
                <w:tab w:val="left" w:pos="5670"/>
                <w:tab w:val="right" w:pos="9045"/>
              </w:tabs>
              <w:spacing w:line="360" w:lineRule="auto"/>
              <w:ind w:left="0" w:hanging="2"/>
              <w:jc w:val="center"/>
              <w:rPr>
                <w:rFonts w:ascii="Arial" w:eastAsia="Arial" w:hAnsi="Arial" w:cs="Arial"/>
                <w:b/>
                <w:sz w:val="20"/>
                <w:szCs w:val="20"/>
              </w:rPr>
            </w:pPr>
            <w:r w:rsidRPr="00F30B48">
              <w:rPr>
                <w:rFonts w:ascii="Arial" w:eastAsia="Arial" w:hAnsi="Arial" w:cs="Arial"/>
                <w:b/>
                <w:sz w:val="20"/>
                <w:szCs w:val="20"/>
              </w:rPr>
              <w:t>POMPA / MOTOPOMPA / IDROVORA</w:t>
            </w:r>
          </w:p>
        </w:tc>
        <w:tc>
          <w:tcPr>
            <w:tcW w:w="113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AA7A70" w:rsidRPr="00F30B48" w:rsidRDefault="00AA7A70" w:rsidP="00F30B48">
            <w:pPr>
              <w:widowControl w:val="0"/>
              <w:pBdr>
                <w:top w:val="nil"/>
                <w:left w:val="nil"/>
                <w:bottom w:val="nil"/>
                <w:right w:val="nil"/>
                <w:between w:val="nil"/>
              </w:pBdr>
              <w:spacing w:line="240" w:lineRule="auto"/>
              <w:ind w:left="0" w:hanging="2"/>
              <w:jc w:val="center"/>
              <w:rPr>
                <w:rFonts w:ascii="Arial" w:eastAsia="Arial" w:hAnsi="Arial" w:cs="Arial"/>
                <w:b/>
                <w:sz w:val="20"/>
                <w:szCs w:val="20"/>
              </w:rPr>
            </w:pPr>
          </w:p>
        </w:tc>
        <w:tc>
          <w:tcPr>
            <w:tcW w:w="2249" w:type="dxa"/>
            <w:tcBorders>
              <w:left w:val="single" w:sz="4" w:space="0" w:color="000000"/>
              <w:bottom w:val="single" w:sz="4" w:space="0" w:color="000000"/>
              <w:right w:val="single" w:sz="4" w:space="0" w:color="000000"/>
            </w:tcBorders>
            <w:vAlign w:val="center"/>
          </w:tcPr>
          <w:p w:rsidR="00AA7A70" w:rsidRPr="00F30B48" w:rsidRDefault="00AA7A70" w:rsidP="00F30B48">
            <w:pPr>
              <w:ind w:left="0" w:hanging="2"/>
              <w:jc w:val="center"/>
              <w:rPr>
                <w:b/>
                <w:sz w:val="20"/>
                <w:szCs w:val="20"/>
              </w:rPr>
            </w:pPr>
            <w:r w:rsidRPr="00F30B48">
              <w:rPr>
                <w:rFonts w:ascii="Arial" w:eastAsia="Arial" w:hAnsi="Arial" w:cs="Arial"/>
                <w:b/>
                <w:sz w:val="20"/>
                <w:szCs w:val="20"/>
              </w:rPr>
              <w:t>40,00 €</w:t>
            </w:r>
          </w:p>
        </w:tc>
      </w:tr>
      <w:tr w:rsidR="00F30B48" w:rsidRPr="00F30B48" w:rsidTr="00AA7A70">
        <w:trPr>
          <w:cantSplit/>
          <w:trHeight w:hRule="exact" w:val="600"/>
          <w:jc w:val="center"/>
        </w:trPr>
        <w:tc>
          <w:tcPr>
            <w:tcW w:w="1349" w:type="dxa"/>
            <w:tcBorders>
              <w:left w:val="single" w:sz="4" w:space="0" w:color="000000"/>
              <w:bottom w:val="single" w:sz="4" w:space="0" w:color="000000"/>
            </w:tcBorders>
            <w:tcMar>
              <w:top w:w="55" w:type="dxa"/>
              <w:left w:w="55" w:type="dxa"/>
              <w:bottom w:w="55" w:type="dxa"/>
              <w:right w:w="55" w:type="dxa"/>
            </w:tcMar>
            <w:vAlign w:val="center"/>
          </w:tcPr>
          <w:p w:rsidR="00AA7A70" w:rsidRPr="00F30B48" w:rsidRDefault="00AA7A70" w:rsidP="00F30B48">
            <w:pPr>
              <w:pBdr>
                <w:top w:val="nil"/>
                <w:left w:val="nil"/>
                <w:bottom w:val="nil"/>
                <w:right w:val="nil"/>
                <w:between w:val="nil"/>
              </w:pBdr>
              <w:tabs>
                <w:tab w:val="center" w:pos="4819"/>
                <w:tab w:val="left" w:pos="5670"/>
                <w:tab w:val="right" w:pos="9045"/>
              </w:tabs>
              <w:spacing w:line="360" w:lineRule="auto"/>
              <w:ind w:left="0" w:hanging="2"/>
              <w:jc w:val="center"/>
              <w:rPr>
                <w:rFonts w:ascii="Arial" w:eastAsia="Arial" w:hAnsi="Arial" w:cs="Arial"/>
                <w:b/>
                <w:sz w:val="20"/>
                <w:szCs w:val="20"/>
              </w:rPr>
            </w:pPr>
            <w:r w:rsidRPr="00F30B48">
              <w:rPr>
                <w:rFonts w:ascii="Arial" w:eastAsia="Arial" w:hAnsi="Arial" w:cs="Arial"/>
                <w:b/>
                <w:sz w:val="20"/>
                <w:szCs w:val="20"/>
              </w:rPr>
              <w:t>7</w:t>
            </w:r>
          </w:p>
        </w:tc>
        <w:tc>
          <w:tcPr>
            <w:tcW w:w="4902" w:type="dxa"/>
            <w:tcBorders>
              <w:left w:val="single" w:sz="4" w:space="0" w:color="000000"/>
              <w:bottom w:val="single" w:sz="4" w:space="0" w:color="000000"/>
            </w:tcBorders>
            <w:tcMar>
              <w:top w:w="55" w:type="dxa"/>
              <w:left w:w="55" w:type="dxa"/>
              <w:bottom w:w="55" w:type="dxa"/>
              <w:right w:w="55" w:type="dxa"/>
            </w:tcMar>
            <w:vAlign w:val="center"/>
          </w:tcPr>
          <w:p w:rsidR="00AA7A70" w:rsidRPr="00F30B48" w:rsidRDefault="00AA7A70" w:rsidP="00F30B48">
            <w:pPr>
              <w:pBdr>
                <w:top w:val="nil"/>
                <w:left w:val="nil"/>
                <w:bottom w:val="nil"/>
                <w:right w:val="nil"/>
                <w:between w:val="nil"/>
              </w:pBdr>
              <w:tabs>
                <w:tab w:val="center" w:pos="4819"/>
                <w:tab w:val="left" w:pos="5670"/>
                <w:tab w:val="right" w:pos="9045"/>
              </w:tabs>
              <w:spacing w:line="360" w:lineRule="auto"/>
              <w:ind w:left="0" w:hanging="2"/>
              <w:jc w:val="center"/>
              <w:rPr>
                <w:rFonts w:ascii="Arial" w:eastAsia="Arial" w:hAnsi="Arial" w:cs="Arial"/>
                <w:b/>
                <w:sz w:val="20"/>
                <w:szCs w:val="20"/>
              </w:rPr>
            </w:pPr>
            <w:r w:rsidRPr="00F30B48">
              <w:rPr>
                <w:rFonts w:ascii="Arial" w:eastAsia="Arial" w:hAnsi="Arial" w:cs="Arial"/>
                <w:b/>
                <w:sz w:val="20"/>
                <w:szCs w:val="20"/>
              </w:rPr>
              <w:t>CARRELLO LOGISTICO P.C. (CON DOTAZIONI) / MEZZO SUPPORTO LOGISTICO ATTREZZATO</w:t>
            </w:r>
          </w:p>
        </w:tc>
        <w:tc>
          <w:tcPr>
            <w:tcW w:w="113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AA7A70" w:rsidRPr="00F30B48" w:rsidRDefault="00AA7A70" w:rsidP="00F30B48">
            <w:pPr>
              <w:widowControl w:val="0"/>
              <w:pBdr>
                <w:top w:val="nil"/>
                <w:left w:val="nil"/>
                <w:bottom w:val="nil"/>
                <w:right w:val="nil"/>
                <w:between w:val="nil"/>
              </w:pBdr>
              <w:spacing w:line="240" w:lineRule="auto"/>
              <w:ind w:left="0" w:hanging="2"/>
              <w:jc w:val="center"/>
              <w:rPr>
                <w:rFonts w:ascii="Arial" w:eastAsia="Arial" w:hAnsi="Arial" w:cs="Arial"/>
                <w:b/>
                <w:sz w:val="20"/>
                <w:szCs w:val="20"/>
              </w:rPr>
            </w:pPr>
          </w:p>
        </w:tc>
        <w:tc>
          <w:tcPr>
            <w:tcW w:w="2249" w:type="dxa"/>
            <w:tcBorders>
              <w:left w:val="single" w:sz="4" w:space="0" w:color="000000"/>
              <w:bottom w:val="single" w:sz="4" w:space="0" w:color="000000"/>
              <w:right w:val="single" w:sz="4" w:space="0" w:color="000000"/>
            </w:tcBorders>
            <w:vAlign w:val="center"/>
          </w:tcPr>
          <w:p w:rsidR="00AA7A70" w:rsidRPr="00F30B48" w:rsidRDefault="00AA7A70" w:rsidP="00F30B48">
            <w:pPr>
              <w:ind w:left="0" w:hanging="2"/>
              <w:jc w:val="center"/>
              <w:rPr>
                <w:b/>
                <w:sz w:val="20"/>
                <w:szCs w:val="20"/>
              </w:rPr>
            </w:pPr>
            <w:r w:rsidRPr="00F30B48">
              <w:rPr>
                <w:rFonts w:ascii="Arial" w:eastAsia="Arial" w:hAnsi="Arial" w:cs="Arial"/>
                <w:b/>
                <w:sz w:val="20"/>
                <w:szCs w:val="20"/>
              </w:rPr>
              <w:t>40,00 €</w:t>
            </w:r>
          </w:p>
        </w:tc>
      </w:tr>
      <w:tr w:rsidR="00F30B48" w:rsidRPr="00F30B48" w:rsidTr="00AA7A70">
        <w:trPr>
          <w:cantSplit/>
          <w:trHeight w:hRule="exact" w:val="567"/>
          <w:jc w:val="center"/>
        </w:trPr>
        <w:tc>
          <w:tcPr>
            <w:tcW w:w="13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AA7A70" w:rsidRPr="00F30B48" w:rsidRDefault="00AA7A70" w:rsidP="00F30B48">
            <w:pPr>
              <w:pBdr>
                <w:top w:val="nil"/>
                <w:left w:val="nil"/>
                <w:bottom w:val="nil"/>
                <w:right w:val="nil"/>
                <w:between w:val="nil"/>
              </w:pBdr>
              <w:tabs>
                <w:tab w:val="center" w:pos="4819"/>
                <w:tab w:val="left" w:pos="5670"/>
                <w:tab w:val="right" w:pos="9045"/>
              </w:tabs>
              <w:spacing w:line="360" w:lineRule="auto"/>
              <w:ind w:left="0" w:hanging="2"/>
              <w:jc w:val="center"/>
              <w:rPr>
                <w:rFonts w:ascii="Arial" w:eastAsia="Arial" w:hAnsi="Arial" w:cs="Arial"/>
                <w:b/>
                <w:sz w:val="20"/>
                <w:szCs w:val="20"/>
              </w:rPr>
            </w:pPr>
            <w:r w:rsidRPr="00F30B48">
              <w:rPr>
                <w:rFonts w:ascii="Arial" w:eastAsia="Arial" w:hAnsi="Arial" w:cs="Arial"/>
                <w:b/>
                <w:sz w:val="20"/>
                <w:szCs w:val="20"/>
              </w:rPr>
              <w:t>8</w:t>
            </w:r>
          </w:p>
        </w:tc>
        <w:tc>
          <w:tcPr>
            <w:tcW w:w="490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AA7A70" w:rsidRPr="00F30B48" w:rsidRDefault="00AA7A70" w:rsidP="00F30B48">
            <w:pPr>
              <w:pBdr>
                <w:top w:val="nil"/>
                <w:left w:val="nil"/>
                <w:bottom w:val="nil"/>
                <w:right w:val="nil"/>
                <w:between w:val="nil"/>
              </w:pBdr>
              <w:tabs>
                <w:tab w:val="center" w:pos="4819"/>
                <w:tab w:val="left" w:pos="5670"/>
                <w:tab w:val="right" w:pos="9045"/>
              </w:tabs>
              <w:spacing w:line="360" w:lineRule="auto"/>
              <w:ind w:left="0" w:hanging="2"/>
              <w:jc w:val="center"/>
              <w:rPr>
                <w:rFonts w:ascii="Arial" w:eastAsia="Arial" w:hAnsi="Arial" w:cs="Arial"/>
                <w:b/>
                <w:sz w:val="20"/>
                <w:szCs w:val="20"/>
              </w:rPr>
            </w:pPr>
            <w:r w:rsidRPr="00F30B48">
              <w:rPr>
                <w:rFonts w:ascii="Arial" w:eastAsia="Arial" w:hAnsi="Arial" w:cs="Arial"/>
                <w:b/>
                <w:sz w:val="20"/>
                <w:szCs w:val="20"/>
              </w:rPr>
              <w:t>CUCINA DA CAMPO</w:t>
            </w: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AA7A70" w:rsidRPr="00F30B48" w:rsidRDefault="00AA7A70" w:rsidP="00F30B48">
            <w:pPr>
              <w:widowControl w:val="0"/>
              <w:pBdr>
                <w:top w:val="nil"/>
                <w:left w:val="nil"/>
                <w:bottom w:val="nil"/>
                <w:right w:val="nil"/>
                <w:between w:val="nil"/>
              </w:pBdr>
              <w:spacing w:line="240" w:lineRule="auto"/>
              <w:ind w:left="0" w:hanging="2"/>
              <w:jc w:val="center"/>
              <w:rPr>
                <w:rFonts w:ascii="Arial" w:eastAsia="Arial" w:hAnsi="Arial" w:cs="Arial"/>
                <w:b/>
                <w:sz w:val="20"/>
                <w:szCs w:val="20"/>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AA7A70" w:rsidRPr="00F30B48" w:rsidRDefault="00AA7A70" w:rsidP="00F30B48">
            <w:pPr>
              <w:ind w:left="0" w:hanging="2"/>
              <w:jc w:val="center"/>
              <w:rPr>
                <w:b/>
                <w:sz w:val="20"/>
                <w:szCs w:val="20"/>
              </w:rPr>
            </w:pPr>
            <w:r w:rsidRPr="00F30B48">
              <w:rPr>
                <w:rFonts w:ascii="Arial" w:eastAsia="Arial" w:hAnsi="Arial" w:cs="Arial"/>
                <w:b/>
                <w:sz w:val="20"/>
                <w:szCs w:val="20"/>
              </w:rPr>
              <w:t>40,00 €</w:t>
            </w:r>
          </w:p>
        </w:tc>
      </w:tr>
      <w:tr w:rsidR="00F30B48" w:rsidRPr="00F30B48" w:rsidTr="00AA7A70">
        <w:trPr>
          <w:cantSplit/>
          <w:trHeight w:hRule="exact" w:val="567"/>
          <w:jc w:val="center"/>
        </w:trPr>
        <w:tc>
          <w:tcPr>
            <w:tcW w:w="13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AA7A70" w:rsidRPr="00F30B48" w:rsidRDefault="00AA7A70" w:rsidP="00F30B48">
            <w:pPr>
              <w:tabs>
                <w:tab w:val="center" w:pos="4819"/>
                <w:tab w:val="left" w:pos="5670"/>
                <w:tab w:val="right" w:pos="9045"/>
              </w:tabs>
              <w:spacing w:line="360" w:lineRule="auto"/>
              <w:ind w:left="0" w:hanging="2"/>
              <w:jc w:val="center"/>
              <w:rPr>
                <w:rFonts w:ascii="Arial" w:eastAsia="Arial" w:hAnsi="Arial" w:cs="Arial"/>
                <w:b/>
                <w:sz w:val="20"/>
                <w:szCs w:val="20"/>
              </w:rPr>
            </w:pPr>
            <w:r w:rsidRPr="00F30B48">
              <w:rPr>
                <w:rFonts w:ascii="Arial" w:eastAsia="Arial" w:hAnsi="Arial" w:cs="Arial"/>
                <w:b/>
                <w:sz w:val="20"/>
                <w:szCs w:val="20"/>
              </w:rPr>
              <w:t>9</w:t>
            </w:r>
          </w:p>
        </w:tc>
        <w:tc>
          <w:tcPr>
            <w:tcW w:w="490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AA7A70" w:rsidRPr="00F30B48" w:rsidRDefault="00AA7A70" w:rsidP="00F30B48">
            <w:pPr>
              <w:tabs>
                <w:tab w:val="center" w:pos="4819"/>
                <w:tab w:val="left" w:pos="5670"/>
                <w:tab w:val="right" w:pos="9045"/>
              </w:tabs>
              <w:spacing w:line="360" w:lineRule="auto"/>
              <w:ind w:left="0" w:hanging="2"/>
              <w:jc w:val="center"/>
              <w:rPr>
                <w:rFonts w:ascii="Arial" w:eastAsia="Arial" w:hAnsi="Arial" w:cs="Arial"/>
                <w:b/>
                <w:sz w:val="20"/>
                <w:szCs w:val="20"/>
              </w:rPr>
            </w:pPr>
            <w:r w:rsidRPr="00F30B48">
              <w:rPr>
                <w:rFonts w:ascii="Arial" w:eastAsia="Arial" w:hAnsi="Arial" w:cs="Arial"/>
                <w:b/>
                <w:sz w:val="20"/>
                <w:szCs w:val="20"/>
              </w:rPr>
              <w:t>TORRE FARO</w:t>
            </w: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AA7A70" w:rsidRPr="00F30B48" w:rsidRDefault="00AA7A70" w:rsidP="00F30B48">
            <w:pPr>
              <w:widowControl w:val="0"/>
              <w:pBdr>
                <w:top w:val="nil"/>
                <w:left w:val="nil"/>
                <w:bottom w:val="nil"/>
                <w:right w:val="nil"/>
                <w:between w:val="nil"/>
              </w:pBdr>
              <w:spacing w:line="240" w:lineRule="auto"/>
              <w:ind w:left="0" w:hanging="2"/>
              <w:jc w:val="center"/>
              <w:rPr>
                <w:rFonts w:ascii="Arial" w:eastAsia="Arial" w:hAnsi="Arial" w:cs="Arial"/>
                <w:b/>
                <w:sz w:val="20"/>
                <w:szCs w:val="20"/>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AA7A70" w:rsidRPr="00F30B48" w:rsidRDefault="00AA7A70" w:rsidP="00F30B48">
            <w:pPr>
              <w:ind w:left="0" w:hanging="2"/>
              <w:jc w:val="center"/>
              <w:rPr>
                <w:b/>
                <w:sz w:val="20"/>
                <w:szCs w:val="20"/>
              </w:rPr>
            </w:pPr>
            <w:r w:rsidRPr="00F30B48">
              <w:rPr>
                <w:rFonts w:ascii="Arial" w:eastAsia="Arial" w:hAnsi="Arial" w:cs="Arial"/>
                <w:b/>
                <w:sz w:val="20"/>
                <w:szCs w:val="20"/>
              </w:rPr>
              <w:t>40,00 €</w:t>
            </w:r>
          </w:p>
        </w:tc>
      </w:tr>
      <w:tr w:rsidR="00F30B48" w:rsidRPr="00F30B48" w:rsidTr="00AA7A70">
        <w:trPr>
          <w:cantSplit/>
          <w:trHeight w:hRule="exact" w:val="567"/>
          <w:jc w:val="center"/>
        </w:trPr>
        <w:tc>
          <w:tcPr>
            <w:tcW w:w="13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AA7A70" w:rsidRPr="00F30B48" w:rsidRDefault="00AA7A70" w:rsidP="00F30B48">
            <w:pPr>
              <w:ind w:left="0" w:hanging="2"/>
              <w:jc w:val="center"/>
              <w:rPr>
                <w:rFonts w:ascii="Arial" w:hAnsi="Arial" w:cs="Arial"/>
                <w:b/>
                <w:sz w:val="20"/>
                <w:szCs w:val="20"/>
              </w:rPr>
            </w:pPr>
            <w:r w:rsidRPr="00F30B48">
              <w:rPr>
                <w:rFonts w:ascii="Arial" w:hAnsi="Arial" w:cs="Arial"/>
                <w:b/>
                <w:sz w:val="20"/>
                <w:szCs w:val="20"/>
              </w:rPr>
              <w:t>10</w:t>
            </w:r>
          </w:p>
        </w:tc>
        <w:tc>
          <w:tcPr>
            <w:tcW w:w="490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AA7A70" w:rsidRPr="00F30B48" w:rsidRDefault="00AA7A70" w:rsidP="00F30B48">
            <w:pPr>
              <w:ind w:left="0" w:hanging="2"/>
              <w:jc w:val="center"/>
              <w:rPr>
                <w:rFonts w:ascii="Arial" w:hAnsi="Arial" w:cs="Arial"/>
                <w:b/>
                <w:sz w:val="20"/>
                <w:szCs w:val="20"/>
              </w:rPr>
            </w:pPr>
            <w:r w:rsidRPr="00F30B48">
              <w:rPr>
                <w:rFonts w:ascii="Arial" w:eastAsia="Arial" w:hAnsi="Arial" w:cs="Arial"/>
                <w:b/>
                <w:sz w:val="20"/>
                <w:szCs w:val="20"/>
              </w:rPr>
              <w:t>AUTOVEICOLO 4x4 / FUORISTRADA</w:t>
            </w: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AA7A70" w:rsidRPr="00F30B48" w:rsidRDefault="00AA7A70" w:rsidP="00F30B48">
            <w:pPr>
              <w:widowControl w:val="0"/>
              <w:pBdr>
                <w:top w:val="nil"/>
                <w:left w:val="nil"/>
                <w:bottom w:val="nil"/>
                <w:right w:val="nil"/>
                <w:between w:val="nil"/>
              </w:pBdr>
              <w:spacing w:line="240" w:lineRule="auto"/>
              <w:ind w:left="0" w:hanging="2"/>
              <w:jc w:val="center"/>
              <w:rPr>
                <w:rFonts w:ascii="Arial" w:eastAsia="Arial" w:hAnsi="Arial" w:cs="Arial"/>
                <w:b/>
                <w:sz w:val="20"/>
                <w:szCs w:val="20"/>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AA7A70" w:rsidRPr="00F30B48" w:rsidRDefault="00AA7A70" w:rsidP="00F30B48">
            <w:pPr>
              <w:ind w:left="0" w:hanging="2"/>
              <w:jc w:val="center"/>
              <w:rPr>
                <w:b/>
                <w:sz w:val="20"/>
                <w:szCs w:val="20"/>
              </w:rPr>
            </w:pPr>
            <w:r w:rsidRPr="00F30B48">
              <w:rPr>
                <w:rFonts w:ascii="Arial" w:eastAsia="Arial" w:hAnsi="Arial" w:cs="Arial"/>
                <w:b/>
                <w:sz w:val="20"/>
                <w:szCs w:val="20"/>
              </w:rPr>
              <w:t>40,00 €</w:t>
            </w:r>
          </w:p>
        </w:tc>
      </w:tr>
      <w:tr w:rsidR="00F30B48" w:rsidRPr="00F30B48" w:rsidTr="00AA7A70">
        <w:trPr>
          <w:cantSplit/>
          <w:trHeight w:hRule="exact" w:val="567"/>
          <w:jc w:val="center"/>
        </w:trPr>
        <w:tc>
          <w:tcPr>
            <w:tcW w:w="7385"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AA7A70" w:rsidRPr="00F30B48" w:rsidRDefault="00AA7A70" w:rsidP="00F30B48">
            <w:pPr>
              <w:widowControl w:val="0"/>
              <w:pBdr>
                <w:top w:val="nil"/>
                <w:left w:val="nil"/>
                <w:bottom w:val="nil"/>
                <w:right w:val="nil"/>
                <w:between w:val="nil"/>
              </w:pBdr>
              <w:spacing w:line="240" w:lineRule="auto"/>
              <w:ind w:left="0" w:hanging="2"/>
              <w:jc w:val="center"/>
              <w:rPr>
                <w:rFonts w:ascii="Arial" w:eastAsia="Arial" w:hAnsi="Arial" w:cs="Arial"/>
                <w:b/>
                <w:sz w:val="20"/>
                <w:szCs w:val="20"/>
              </w:rPr>
            </w:pPr>
            <w:r w:rsidRPr="00F30B48">
              <w:rPr>
                <w:rFonts w:ascii="Arial" w:eastAsia="Arial" w:hAnsi="Arial" w:cs="Arial"/>
                <w:b/>
                <w:sz w:val="20"/>
                <w:szCs w:val="20"/>
              </w:rPr>
              <w:t>TOTALE MAX</w:t>
            </w:r>
          </w:p>
        </w:tc>
        <w:tc>
          <w:tcPr>
            <w:tcW w:w="2249" w:type="dxa"/>
            <w:tcBorders>
              <w:top w:val="single" w:sz="4" w:space="0" w:color="000000"/>
              <w:left w:val="single" w:sz="4" w:space="0" w:color="000000"/>
              <w:bottom w:val="single" w:sz="4" w:space="0" w:color="000000"/>
              <w:right w:val="single" w:sz="4" w:space="0" w:color="000000"/>
            </w:tcBorders>
            <w:vAlign w:val="center"/>
          </w:tcPr>
          <w:p w:rsidR="00AA7A70" w:rsidRPr="00F30B48" w:rsidRDefault="00AA7A70" w:rsidP="00F30B48">
            <w:pPr>
              <w:ind w:left="0" w:hanging="2"/>
              <w:jc w:val="center"/>
              <w:rPr>
                <w:rFonts w:ascii="Arial" w:eastAsia="Arial" w:hAnsi="Arial" w:cs="Arial"/>
                <w:b/>
                <w:sz w:val="20"/>
                <w:szCs w:val="20"/>
              </w:rPr>
            </w:pPr>
            <w:r w:rsidRPr="00F30B48">
              <w:rPr>
                <w:rFonts w:ascii="Arial" w:eastAsia="Arial" w:hAnsi="Arial" w:cs="Arial"/>
                <w:b/>
                <w:sz w:val="20"/>
                <w:szCs w:val="20"/>
              </w:rPr>
              <w:t>400,00 €</w:t>
            </w:r>
          </w:p>
        </w:tc>
      </w:tr>
    </w:tbl>
    <w:p w:rsidR="0056062E" w:rsidRPr="00F30B48" w:rsidRDefault="0056062E" w:rsidP="00F30B48">
      <w:pPr>
        <w:pBdr>
          <w:top w:val="nil"/>
          <w:left w:val="nil"/>
          <w:bottom w:val="nil"/>
          <w:right w:val="nil"/>
          <w:between w:val="nil"/>
        </w:pBdr>
        <w:spacing w:line="240" w:lineRule="auto"/>
        <w:ind w:leftChars="0" w:left="0" w:firstLineChars="0" w:firstLine="0"/>
        <w:jc w:val="both"/>
        <w:rPr>
          <w:rFonts w:ascii="Arial" w:eastAsia="Arial" w:hAnsi="Arial" w:cs="Arial"/>
        </w:rPr>
      </w:pPr>
    </w:p>
    <w:tbl>
      <w:tblPr>
        <w:tblStyle w:val="Grigliatabella"/>
        <w:tblW w:w="0" w:type="auto"/>
        <w:tblInd w:w="-5" w:type="dxa"/>
        <w:tblLook w:val="04A0" w:firstRow="1" w:lastRow="0" w:firstColumn="1" w:lastColumn="0" w:noHBand="0" w:noVBand="1"/>
      </w:tblPr>
      <w:tblGrid>
        <w:gridCol w:w="2254"/>
        <w:gridCol w:w="553"/>
        <w:gridCol w:w="553"/>
        <w:gridCol w:w="554"/>
        <w:gridCol w:w="553"/>
        <w:gridCol w:w="554"/>
        <w:gridCol w:w="553"/>
        <w:gridCol w:w="553"/>
        <w:gridCol w:w="554"/>
        <w:gridCol w:w="553"/>
        <w:gridCol w:w="554"/>
        <w:gridCol w:w="1845"/>
      </w:tblGrid>
      <w:tr w:rsidR="00F30B48" w:rsidRPr="00F30B48" w:rsidTr="005D0F68">
        <w:tc>
          <w:tcPr>
            <w:tcW w:w="2254" w:type="dxa"/>
            <w:vMerge w:val="restart"/>
            <w:vAlign w:val="center"/>
          </w:tcPr>
          <w:p w:rsidR="005D0F68" w:rsidRPr="00F30B48" w:rsidRDefault="005D0F68" w:rsidP="00F30B48">
            <w:pPr>
              <w:spacing w:line="276" w:lineRule="auto"/>
              <w:ind w:left="0" w:hanging="2"/>
              <w:jc w:val="center"/>
              <w:rPr>
                <w:rFonts w:ascii="Arial" w:eastAsia="Arial" w:hAnsi="Arial" w:cs="Arial"/>
                <w:b/>
              </w:rPr>
            </w:pPr>
            <w:r w:rsidRPr="00F30B48">
              <w:rPr>
                <w:rFonts w:ascii="Arial" w:eastAsia="Arial" w:hAnsi="Arial" w:cs="Arial"/>
                <w:b/>
              </w:rPr>
              <w:t>ESEMPI:</w:t>
            </w:r>
          </w:p>
        </w:tc>
        <w:tc>
          <w:tcPr>
            <w:tcW w:w="5534" w:type="dxa"/>
            <w:gridSpan w:val="10"/>
            <w:vAlign w:val="center"/>
          </w:tcPr>
          <w:p w:rsidR="005D0F68" w:rsidRPr="00F30B48" w:rsidRDefault="005D0F68" w:rsidP="00F30B48">
            <w:pPr>
              <w:spacing w:line="276" w:lineRule="auto"/>
              <w:ind w:left="0" w:hanging="2"/>
              <w:jc w:val="center"/>
              <w:rPr>
                <w:rFonts w:ascii="Arial" w:eastAsia="Arial" w:hAnsi="Arial" w:cs="Arial"/>
                <w:b/>
              </w:rPr>
            </w:pPr>
            <w:r w:rsidRPr="00F30B48">
              <w:rPr>
                <w:rFonts w:ascii="Arial" w:eastAsia="Arial" w:hAnsi="Arial" w:cs="Arial"/>
                <w:b/>
              </w:rPr>
              <w:t>TIPOLOGIA RISORSE</w:t>
            </w:r>
          </w:p>
        </w:tc>
        <w:tc>
          <w:tcPr>
            <w:tcW w:w="1845" w:type="dxa"/>
            <w:vMerge w:val="restart"/>
            <w:vAlign w:val="center"/>
          </w:tcPr>
          <w:p w:rsidR="005D0F68" w:rsidRPr="00F30B48" w:rsidRDefault="005D0F68" w:rsidP="00F30B48">
            <w:pPr>
              <w:spacing w:line="276" w:lineRule="auto"/>
              <w:ind w:left="0" w:hanging="2"/>
              <w:jc w:val="center"/>
              <w:rPr>
                <w:rFonts w:ascii="Arial" w:eastAsia="Arial" w:hAnsi="Arial" w:cs="Arial"/>
                <w:b/>
              </w:rPr>
            </w:pPr>
            <w:r w:rsidRPr="00F30B48">
              <w:rPr>
                <w:rFonts w:ascii="Arial" w:eastAsia="Arial" w:hAnsi="Arial" w:cs="Arial"/>
                <w:b/>
              </w:rPr>
              <w:t>TOT</w:t>
            </w:r>
          </w:p>
        </w:tc>
      </w:tr>
      <w:tr w:rsidR="00F30B48" w:rsidRPr="00F30B48" w:rsidTr="005D0F68">
        <w:trPr>
          <w:trHeight w:val="317"/>
        </w:trPr>
        <w:tc>
          <w:tcPr>
            <w:tcW w:w="2254" w:type="dxa"/>
            <w:vMerge/>
            <w:vAlign w:val="center"/>
          </w:tcPr>
          <w:p w:rsidR="005D0F68" w:rsidRPr="00F30B48" w:rsidRDefault="005D0F68" w:rsidP="00F30B48">
            <w:pPr>
              <w:spacing w:line="276" w:lineRule="auto"/>
              <w:ind w:left="0" w:hanging="2"/>
              <w:jc w:val="center"/>
              <w:rPr>
                <w:rFonts w:ascii="Arial" w:eastAsia="Arial" w:hAnsi="Arial" w:cs="Arial"/>
                <w:b/>
              </w:rPr>
            </w:pPr>
          </w:p>
        </w:tc>
        <w:tc>
          <w:tcPr>
            <w:tcW w:w="553" w:type="dxa"/>
            <w:vAlign w:val="center"/>
          </w:tcPr>
          <w:p w:rsidR="005D0F68" w:rsidRPr="00F30B48" w:rsidRDefault="005D0F68" w:rsidP="00F30B48">
            <w:pPr>
              <w:spacing w:line="276" w:lineRule="auto"/>
              <w:ind w:left="0" w:hanging="2"/>
              <w:jc w:val="center"/>
              <w:rPr>
                <w:rFonts w:ascii="Arial" w:eastAsia="Arial" w:hAnsi="Arial" w:cs="Arial"/>
                <w:b/>
              </w:rPr>
            </w:pPr>
            <w:r w:rsidRPr="00F30B48">
              <w:rPr>
                <w:rFonts w:ascii="Arial" w:eastAsia="Arial" w:hAnsi="Arial" w:cs="Arial"/>
                <w:b/>
              </w:rPr>
              <w:t>1</w:t>
            </w:r>
          </w:p>
        </w:tc>
        <w:tc>
          <w:tcPr>
            <w:tcW w:w="553" w:type="dxa"/>
            <w:vAlign w:val="center"/>
          </w:tcPr>
          <w:p w:rsidR="005D0F68" w:rsidRPr="00F30B48" w:rsidRDefault="005D0F68" w:rsidP="00F30B48">
            <w:pPr>
              <w:spacing w:line="276" w:lineRule="auto"/>
              <w:ind w:left="0" w:hanging="2"/>
              <w:jc w:val="center"/>
              <w:rPr>
                <w:rFonts w:ascii="Arial" w:eastAsia="Arial" w:hAnsi="Arial" w:cs="Arial"/>
                <w:b/>
              </w:rPr>
            </w:pPr>
            <w:r w:rsidRPr="00F30B48">
              <w:rPr>
                <w:rFonts w:ascii="Arial" w:eastAsia="Arial" w:hAnsi="Arial" w:cs="Arial"/>
                <w:b/>
              </w:rPr>
              <w:t>2</w:t>
            </w:r>
          </w:p>
        </w:tc>
        <w:tc>
          <w:tcPr>
            <w:tcW w:w="554" w:type="dxa"/>
            <w:vAlign w:val="center"/>
          </w:tcPr>
          <w:p w:rsidR="005D0F68" w:rsidRPr="00F30B48" w:rsidRDefault="005D0F68" w:rsidP="00F30B48">
            <w:pPr>
              <w:spacing w:line="276" w:lineRule="auto"/>
              <w:ind w:left="0" w:hanging="2"/>
              <w:jc w:val="center"/>
              <w:rPr>
                <w:rFonts w:ascii="Arial" w:eastAsia="Arial" w:hAnsi="Arial" w:cs="Arial"/>
                <w:b/>
              </w:rPr>
            </w:pPr>
            <w:r w:rsidRPr="00F30B48">
              <w:rPr>
                <w:rFonts w:ascii="Arial" w:eastAsia="Arial" w:hAnsi="Arial" w:cs="Arial"/>
                <w:b/>
              </w:rPr>
              <w:t>3</w:t>
            </w:r>
          </w:p>
        </w:tc>
        <w:tc>
          <w:tcPr>
            <w:tcW w:w="553" w:type="dxa"/>
            <w:vAlign w:val="center"/>
          </w:tcPr>
          <w:p w:rsidR="005D0F68" w:rsidRPr="00F30B48" w:rsidRDefault="005D0F68" w:rsidP="00F30B48">
            <w:pPr>
              <w:spacing w:line="276" w:lineRule="auto"/>
              <w:ind w:left="0" w:hanging="2"/>
              <w:jc w:val="center"/>
              <w:rPr>
                <w:rFonts w:ascii="Arial" w:eastAsia="Arial" w:hAnsi="Arial" w:cs="Arial"/>
                <w:b/>
              </w:rPr>
            </w:pPr>
            <w:r w:rsidRPr="00F30B48">
              <w:rPr>
                <w:rFonts w:ascii="Arial" w:eastAsia="Arial" w:hAnsi="Arial" w:cs="Arial"/>
                <w:b/>
              </w:rPr>
              <w:t>4</w:t>
            </w:r>
          </w:p>
        </w:tc>
        <w:tc>
          <w:tcPr>
            <w:tcW w:w="554" w:type="dxa"/>
            <w:vAlign w:val="center"/>
          </w:tcPr>
          <w:p w:rsidR="005D0F68" w:rsidRPr="00F30B48" w:rsidRDefault="005D0F68" w:rsidP="00F30B48">
            <w:pPr>
              <w:spacing w:line="276" w:lineRule="auto"/>
              <w:ind w:left="0" w:hanging="2"/>
              <w:jc w:val="center"/>
              <w:rPr>
                <w:rFonts w:ascii="Arial" w:eastAsia="Arial" w:hAnsi="Arial" w:cs="Arial"/>
                <w:b/>
              </w:rPr>
            </w:pPr>
            <w:r w:rsidRPr="00F30B48">
              <w:rPr>
                <w:rFonts w:ascii="Arial" w:eastAsia="Arial" w:hAnsi="Arial" w:cs="Arial"/>
                <w:b/>
              </w:rPr>
              <w:t>5</w:t>
            </w:r>
          </w:p>
        </w:tc>
        <w:tc>
          <w:tcPr>
            <w:tcW w:w="553" w:type="dxa"/>
            <w:vAlign w:val="center"/>
          </w:tcPr>
          <w:p w:rsidR="005D0F68" w:rsidRPr="00F30B48" w:rsidRDefault="005D0F68" w:rsidP="00F30B48">
            <w:pPr>
              <w:spacing w:line="276" w:lineRule="auto"/>
              <w:ind w:left="0" w:hanging="2"/>
              <w:jc w:val="center"/>
              <w:rPr>
                <w:rFonts w:ascii="Arial" w:eastAsia="Arial" w:hAnsi="Arial" w:cs="Arial"/>
                <w:b/>
              </w:rPr>
            </w:pPr>
            <w:r w:rsidRPr="00F30B48">
              <w:rPr>
                <w:rFonts w:ascii="Arial" w:eastAsia="Arial" w:hAnsi="Arial" w:cs="Arial"/>
                <w:b/>
              </w:rPr>
              <w:t>6</w:t>
            </w:r>
          </w:p>
        </w:tc>
        <w:tc>
          <w:tcPr>
            <w:tcW w:w="553" w:type="dxa"/>
            <w:vAlign w:val="center"/>
          </w:tcPr>
          <w:p w:rsidR="005D0F68" w:rsidRPr="00F30B48" w:rsidRDefault="005D0F68" w:rsidP="00F30B48">
            <w:pPr>
              <w:spacing w:line="276" w:lineRule="auto"/>
              <w:ind w:left="0" w:hanging="2"/>
              <w:jc w:val="center"/>
              <w:rPr>
                <w:rFonts w:ascii="Arial" w:eastAsia="Arial" w:hAnsi="Arial" w:cs="Arial"/>
                <w:b/>
              </w:rPr>
            </w:pPr>
            <w:r w:rsidRPr="00F30B48">
              <w:rPr>
                <w:rFonts w:ascii="Arial" w:eastAsia="Arial" w:hAnsi="Arial" w:cs="Arial"/>
                <w:b/>
              </w:rPr>
              <w:t>7</w:t>
            </w:r>
          </w:p>
        </w:tc>
        <w:tc>
          <w:tcPr>
            <w:tcW w:w="554" w:type="dxa"/>
            <w:vAlign w:val="center"/>
          </w:tcPr>
          <w:p w:rsidR="005D0F68" w:rsidRPr="00F30B48" w:rsidRDefault="005D0F68" w:rsidP="00F30B48">
            <w:pPr>
              <w:spacing w:line="276" w:lineRule="auto"/>
              <w:ind w:left="0" w:hanging="2"/>
              <w:jc w:val="center"/>
              <w:rPr>
                <w:rFonts w:ascii="Arial" w:eastAsia="Arial" w:hAnsi="Arial" w:cs="Arial"/>
                <w:b/>
              </w:rPr>
            </w:pPr>
            <w:r w:rsidRPr="00F30B48">
              <w:rPr>
                <w:rFonts w:ascii="Arial" w:eastAsia="Arial" w:hAnsi="Arial" w:cs="Arial"/>
                <w:b/>
              </w:rPr>
              <w:t>8</w:t>
            </w:r>
          </w:p>
        </w:tc>
        <w:tc>
          <w:tcPr>
            <w:tcW w:w="553" w:type="dxa"/>
            <w:vAlign w:val="center"/>
          </w:tcPr>
          <w:p w:rsidR="005D0F68" w:rsidRPr="00F30B48" w:rsidRDefault="005D0F68" w:rsidP="00F30B48">
            <w:pPr>
              <w:spacing w:line="276" w:lineRule="auto"/>
              <w:ind w:left="0" w:hanging="2"/>
              <w:jc w:val="center"/>
              <w:rPr>
                <w:rFonts w:ascii="Arial" w:eastAsia="Arial" w:hAnsi="Arial" w:cs="Arial"/>
                <w:b/>
              </w:rPr>
            </w:pPr>
            <w:r w:rsidRPr="00F30B48">
              <w:rPr>
                <w:rFonts w:ascii="Arial" w:eastAsia="Arial" w:hAnsi="Arial" w:cs="Arial"/>
                <w:b/>
              </w:rPr>
              <w:t>9</w:t>
            </w:r>
          </w:p>
        </w:tc>
        <w:tc>
          <w:tcPr>
            <w:tcW w:w="554" w:type="dxa"/>
            <w:vAlign w:val="center"/>
          </w:tcPr>
          <w:p w:rsidR="005D0F68" w:rsidRPr="00F30B48" w:rsidRDefault="005D0F68" w:rsidP="00F30B48">
            <w:pPr>
              <w:spacing w:line="276" w:lineRule="auto"/>
              <w:ind w:left="0" w:hanging="2"/>
              <w:jc w:val="center"/>
              <w:rPr>
                <w:rFonts w:ascii="Arial" w:eastAsia="Arial" w:hAnsi="Arial" w:cs="Arial"/>
                <w:b/>
              </w:rPr>
            </w:pPr>
            <w:r w:rsidRPr="00F30B48">
              <w:rPr>
                <w:rFonts w:ascii="Arial" w:eastAsia="Arial" w:hAnsi="Arial" w:cs="Arial"/>
                <w:b/>
              </w:rPr>
              <w:t>10</w:t>
            </w:r>
          </w:p>
        </w:tc>
        <w:tc>
          <w:tcPr>
            <w:tcW w:w="1845" w:type="dxa"/>
            <w:vMerge/>
            <w:vAlign w:val="center"/>
          </w:tcPr>
          <w:p w:rsidR="005D0F68" w:rsidRPr="00F30B48" w:rsidRDefault="005D0F68" w:rsidP="00F30B48">
            <w:pPr>
              <w:spacing w:line="276" w:lineRule="auto"/>
              <w:ind w:left="0" w:hanging="2"/>
              <w:jc w:val="center"/>
              <w:rPr>
                <w:rFonts w:ascii="Arial" w:eastAsia="Arial" w:hAnsi="Arial" w:cs="Arial"/>
                <w:b/>
              </w:rPr>
            </w:pPr>
          </w:p>
        </w:tc>
      </w:tr>
      <w:tr w:rsidR="00F30B48" w:rsidRPr="00F30B48" w:rsidTr="005D0F68">
        <w:tc>
          <w:tcPr>
            <w:tcW w:w="2254" w:type="dxa"/>
            <w:vAlign w:val="center"/>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Associazione 1</w:t>
            </w:r>
          </w:p>
        </w:tc>
        <w:tc>
          <w:tcPr>
            <w:tcW w:w="553" w:type="dxa"/>
            <w:vAlign w:val="center"/>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40</w:t>
            </w:r>
          </w:p>
        </w:tc>
        <w:tc>
          <w:tcPr>
            <w:tcW w:w="553" w:type="dxa"/>
            <w:vAlign w:val="center"/>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40</w:t>
            </w:r>
          </w:p>
        </w:tc>
        <w:tc>
          <w:tcPr>
            <w:tcW w:w="554" w:type="dxa"/>
            <w:vAlign w:val="center"/>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40</w:t>
            </w:r>
          </w:p>
        </w:tc>
        <w:tc>
          <w:tcPr>
            <w:tcW w:w="553" w:type="dxa"/>
            <w:vAlign w:val="center"/>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40</w:t>
            </w:r>
          </w:p>
        </w:tc>
        <w:tc>
          <w:tcPr>
            <w:tcW w:w="554" w:type="dxa"/>
            <w:vAlign w:val="center"/>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40</w:t>
            </w:r>
          </w:p>
        </w:tc>
        <w:tc>
          <w:tcPr>
            <w:tcW w:w="553" w:type="dxa"/>
            <w:vAlign w:val="center"/>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40</w:t>
            </w:r>
          </w:p>
        </w:tc>
        <w:tc>
          <w:tcPr>
            <w:tcW w:w="553" w:type="dxa"/>
            <w:vAlign w:val="center"/>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40</w:t>
            </w:r>
          </w:p>
        </w:tc>
        <w:tc>
          <w:tcPr>
            <w:tcW w:w="554" w:type="dxa"/>
            <w:vAlign w:val="center"/>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40</w:t>
            </w:r>
          </w:p>
        </w:tc>
        <w:tc>
          <w:tcPr>
            <w:tcW w:w="553" w:type="dxa"/>
            <w:vAlign w:val="center"/>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40</w:t>
            </w:r>
          </w:p>
        </w:tc>
        <w:tc>
          <w:tcPr>
            <w:tcW w:w="554" w:type="dxa"/>
            <w:vAlign w:val="center"/>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40</w:t>
            </w:r>
          </w:p>
        </w:tc>
        <w:tc>
          <w:tcPr>
            <w:tcW w:w="1845" w:type="dxa"/>
            <w:vAlign w:val="center"/>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400.00 €</w:t>
            </w:r>
          </w:p>
        </w:tc>
      </w:tr>
      <w:tr w:rsidR="00F30B48" w:rsidRPr="00F30B48" w:rsidTr="005D0F68">
        <w:tc>
          <w:tcPr>
            <w:tcW w:w="2254" w:type="dxa"/>
            <w:vAlign w:val="center"/>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Associazione 2</w:t>
            </w:r>
          </w:p>
        </w:tc>
        <w:tc>
          <w:tcPr>
            <w:tcW w:w="553"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40</w:t>
            </w:r>
          </w:p>
        </w:tc>
        <w:tc>
          <w:tcPr>
            <w:tcW w:w="553"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w:t>
            </w:r>
          </w:p>
        </w:tc>
        <w:tc>
          <w:tcPr>
            <w:tcW w:w="554"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w:t>
            </w:r>
          </w:p>
        </w:tc>
        <w:tc>
          <w:tcPr>
            <w:tcW w:w="553"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40</w:t>
            </w:r>
          </w:p>
        </w:tc>
        <w:tc>
          <w:tcPr>
            <w:tcW w:w="554"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40</w:t>
            </w:r>
          </w:p>
        </w:tc>
        <w:tc>
          <w:tcPr>
            <w:tcW w:w="553"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w:t>
            </w:r>
          </w:p>
        </w:tc>
        <w:tc>
          <w:tcPr>
            <w:tcW w:w="553"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w:t>
            </w:r>
          </w:p>
        </w:tc>
        <w:tc>
          <w:tcPr>
            <w:tcW w:w="554"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40</w:t>
            </w:r>
          </w:p>
        </w:tc>
        <w:tc>
          <w:tcPr>
            <w:tcW w:w="553"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40</w:t>
            </w:r>
          </w:p>
        </w:tc>
        <w:tc>
          <w:tcPr>
            <w:tcW w:w="554"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w:t>
            </w:r>
          </w:p>
        </w:tc>
        <w:tc>
          <w:tcPr>
            <w:tcW w:w="1845" w:type="dxa"/>
            <w:vAlign w:val="center"/>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200.00 €</w:t>
            </w:r>
          </w:p>
        </w:tc>
      </w:tr>
      <w:tr w:rsidR="00F30B48" w:rsidRPr="00F30B48" w:rsidTr="005D0F68">
        <w:tc>
          <w:tcPr>
            <w:tcW w:w="2254" w:type="dxa"/>
            <w:vAlign w:val="center"/>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Associazione 3</w:t>
            </w:r>
          </w:p>
        </w:tc>
        <w:tc>
          <w:tcPr>
            <w:tcW w:w="553"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w:t>
            </w:r>
          </w:p>
        </w:tc>
        <w:tc>
          <w:tcPr>
            <w:tcW w:w="553"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40</w:t>
            </w:r>
          </w:p>
        </w:tc>
        <w:tc>
          <w:tcPr>
            <w:tcW w:w="554"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40</w:t>
            </w:r>
          </w:p>
        </w:tc>
        <w:tc>
          <w:tcPr>
            <w:tcW w:w="553"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w:t>
            </w:r>
          </w:p>
        </w:tc>
        <w:tc>
          <w:tcPr>
            <w:tcW w:w="554"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w:t>
            </w:r>
          </w:p>
        </w:tc>
        <w:tc>
          <w:tcPr>
            <w:tcW w:w="553"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w:t>
            </w:r>
          </w:p>
        </w:tc>
        <w:tc>
          <w:tcPr>
            <w:tcW w:w="553"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w:t>
            </w:r>
          </w:p>
        </w:tc>
        <w:tc>
          <w:tcPr>
            <w:tcW w:w="554"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40</w:t>
            </w:r>
          </w:p>
        </w:tc>
        <w:tc>
          <w:tcPr>
            <w:tcW w:w="553"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40</w:t>
            </w:r>
          </w:p>
        </w:tc>
        <w:tc>
          <w:tcPr>
            <w:tcW w:w="554"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w:t>
            </w:r>
          </w:p>
        </w:tc>
        <w:tc>
          <w:tcPr>
            <w:tcW w:w="1845" w:type="dxa"/>
            <w:vAlign w:val="center"/>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160.00 €</w:t>
            </w:r>
          </w:p>
        </w:tc>
      </w:tr>
      <w:tr w:rsidR="00F30B48" w:rsidRPr="00F30B48" w:rsidTr="005D0F68">
        <w:tc>
          <w:tcPr>
            <w:tcW w:w="2254" w:type="dxa"/>
            <w:vAlign w:val="center"/>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Associazione 4</w:t>
            </w:r>
          </w:p>
        </w:tc>
        <w:tc>
          <w:tcPr>
            <w:tcW w:w="553"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40</w:t>
            </w:r>
          </w:p>
        </w:tc>
        <w:tc>
          <w:tcPr>
            <w:tcW w:w="553"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w:t>
            </w:r>
          </w:p>
        </w:tc>
        <w:tc>
          <w:tcPr>
            <w:tcW w:w="554"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w:t>
            </w:r>
          </w:p>
        </w:tc>
        <w:tc>
          <w:tcPr>
            <w:tcW w:w="553"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w:t>
            </w:r>
          </w:p>
        </w:tc>
        <w:tc>
          <w:tcPr>
            <w:tcW w:w="554"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w:t>
            </w:r>
          </w:p>
        </w:tc>
        <w:tc>
          <w:tcPr>
            <w:tcW w:w="553"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w:t>
            </w:r>
          </w:p>
        </w:tc>
        <w:tc>
          <w:tcPr>
            <w:tcW w:w="553"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40</w:t>
            </w:r>
          </w:p>
        </w:tc>
        <w:tc>
          <w:tcPr>
            <w:tcW w:w="554"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w:t>
            </w:r>
          </w:p>
        </w:tc>
        <w:tc>
          <w:tcPr>
            <w:tcW w:w="553"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w:t>
            </w:r>
          </w:p>
        </w:tc>
        <w:tc>
          <w:tcPr>
            <w:tcW w:w="554" w:type="dxa"/>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40</w:t>
            </w:r>
          </w:p>
        </w:tc>
        <w:tc>
          <w:tcPr>
            <w:tcW w:w="1845" w:type="dxa"/>
            <w:vAlign w:val="center"/>
          </w:tcPr>
          <w:p w:rsidR="005D0F68" w:rsidRPr="00F30B48" w:rsidRDefault="005D0F68" w:rsidP="00F30B48">
            <w:pPr>
              <w:spacing w:line="276" w:lineRule="auto"/>
              <w:ind w:left="0" w:hanging="2"/>
              <w:jc w:val="center"/>
              <w:rPr>
                <w:rFonts w:ascii="Arial" w:eastAsia="Arial" w:hAnsi="Arial" w:cs="Arial"/>
              </w:rPr>
            </w:pPr>
            <w:r w:rsidRPr="00F30B48">
              <w:rPr>
                <w:rFonts w:ascii="Arial" w:eastAsia="Arial" w:hAnsi="Arial" w:cs="Arial"/>
              </w:rPr>
              <w:t>120.00 €</w:t>
            </w:r>
          </w:p>
        </w:tc>
      </w:tr>
    </w:tbl>
    <w:p w:rsidR="00883616" w:rsidRPr="00E66D01" w:rsidRDefault="00883616" w:rsidP="00883616">
      <w:pPr>
        <w:pBdr>
          <w:top w:val="nil"/>
          <w:left w:val="nil"/>
          <w:bottom w:val="nil"/>
          <w:right w:val="nil"/>
          <w:between w:val="nil"/>
        </w:pBdr>
        <w:spacing w:line="240" w:lineRule="auto"/>
        <w:ind w:leftChars="0" w:left="0" w:firstLineChars="0" w:firstLine="0"/>
        <w:jc w:val="both"/>
        <w:rPr>
          <w:rFonts w:ascii="Arial" w:eastAsia="Arial" w:hAnsi="Arial" w:cs="Arial"/>
          <w:color w:val="000000"/>
        </w:rPr>
      </w:pPr>
    </w:p>
    <w:p w:rsidR="00E51609" w:rsidRPr="00D80DE1" w:rsidRDefault="00E91775" w:rsidP="00E51609">
      <w:pPr>
        <w:numPr>
          <w:ilvl w:val="0"/>
          <w:numId w:val="6"/>
        </w:numPr>
        <w:pBdr>
          <w:top w:val="nil"/>
          <w:left w:val="nil"/>
          <w:bottom w:val="nil"/>
          <w:right w:val="nil"/>
          <w:between w:val="nil"/>
        </w:pBdr>
        <w:spacing w:line="240" w:lineRule="auto"/>
        <w:ind w:left="0" w:hanging="2"/>
        <w:jc w:val="both"/>
        <w:rPr>
          <w:rFonts w:ascii="Arial" w:eastAsia="Arial" w:hAnsi="Arial" w:cs="Arial"/>
        </w:rPr>
      </w:pPr>
      <w:r w:rsidRPr="00D80DE1">
        <w:rPr>
          <w:rFonts w:ascii="Arial" w:eastAsia="Arial" w:hAnsi="Arial" w:cs="Arial"/>
          <w:b/>
          <w:u w:val="single"/>
        </w:rPr>
        <w:t>Contributo Servizi Svolti</w:t>
      </w:r>
      <w:r w:rsidR="001A5886" w:rsidRPr="00D80DE1">
        <w:rPr>
          <w:rFonts w:ascii="Arial" w:eastAsia="Arial" w:hAnsi="Arial" w:cs="Arial"/>
          <w:b/>
          <w:u w:val="single"/>
        </w:rPr>
        <w:t xml:space="preserve"> per la P.C</w:t>
      </w:r>
      <w:r w:rsidRPr="00D80DE1">
        <w:rPr>
          <w:rFonts w:ascii="Arial" w:eastAsia="Arial" w:hAnsi="Arial" w:cs="Arial"/>
          <w:b/>
          <w:u w:val="single"/>
        </w:rPr>
        <w:t>:</w:t>
      </w:r>
      <w:r w:rsidR="00E51609" w:rsidRPr="00D80DE1">
        <w:rPr>
          <w:rFonts w:ascii="Arial" w:eastAsia="Arial" w:hAnsi="Arial" w:cs="Arial"/>
          <w:b/>
          <w:u w:val="single"/>
        </w:rPr>
        <w:t xml:space="preserve"> </w:t>
      </w:r>
      <w:r w:rsidR="003A43AB" w:rsidRPr="00D80DE1">
        <w:rPr>
          <w:rFonts w:ascii="Arial" w:eastAsia="Arial" w:hAnsi="Arial" w:cs="Arial"/>
          <w:b/>
          <w:u w:val="single"/>
        </w:rPr>
        <w:t>fino</w:t>
      </w:r>
      <w:r w:rsidRPr="00D80DE1">
        <w:rPr>
          <w:rFonts w:ascii="Arial" w:eastAsia="Arial" w:hAnsi="Arial" w:cs="Arial"/>
          <w:b/>
          <w:u w:val="single"/>
        </w:rPr>
        <w:t xml:space="preserve"> </w:t>
      </w:r>
      <w:r w:rsidR="003A43AB" w:rsidRPr="00D80DE1">
        <w:rPr>
          <w:rFonts w:ascii="Arial" w:eastAsia="Arial" w:hAnsi="Arial" w:cs="Arial"/>
          <w:b/>
          <w:u w:val="single"/>
        </w:rPr>
        <w:t>a</w:t>
      </w:r>
      <w:r w:rsidRPr="00D80DE1">
        <w:rPr>
          <w:rFonts w:ascii="Arial" w:eastAsia="Arial" w:hAnsi="Arial" w:cs="Arial"/>
          <w:u w:val="single"/>
        </w:rPr>
        <w:t xml:space="preserve"> </w:t>
      </w:r>
      <w:r w:rsidRPr="00D80DE1">
        <w:rPr>
          <w:rFonts w:ascii="Arial" w:eastAsia="Arial" w:hAnsi="Arial" w:cs="Arial"/>
          <w:b/>
          <w:u w:val="single"/>
        </w:rPr>
        <w:t xml:space="preserve">€ </w:t>
      </w:r>
      <w:r w:rsidR="00827DCC" w:rsidRPr="00D80DE1">
        <w:rPr>
          <w:rFonts w:ascii="Arial" w:eastAsia="Arial" w:hAnsi="Arial" w:cs="Arial"/>
          <w:b/>
          <w:u w:val="single"/>
        </w:rPr>
        <w:t>20</w:t>
      </w:r>
      <w:r w:rsidRPr="00D80DE1">
        <w:rPr>
          <w:rFonts w:ascii="Arial" w:eastAsia="Arial" w:hAnsi="Arial" w:cs="Arial"/>
          <w:b/>
          <w:u w:val="single"/>
        </w:rPr>
        <w:t>00,00</w:t>
      </w:r>
      <w:r w:rsidRPr="00D80DE1">
        <w:rPr>
          <w:rFonts w:ascii="Arial" w:eastAsia="Arial" w:hAnsi="Arial" w:cs="Arial"/>
        </w:rPr>
        <w:t xml:space="preserve"> </w:t>
      </w:r>
    </w:p>
    <w:p w:rsidR="0077133F" w:rsidRPr="00D80DE1" w:rsidRDefault="00F47F9D" w:rsidP="00E51609">
      <w:pPr>
        <w:pBdr>
          <w:top w:val="nil"/>
          <w:left w:val="nil"/>
          <w:bottom w:val="nil"/>
          <w:right w:val="nil"/>
          <w:between w:val="nil"/>
        </w:pBdr>
        <w:spacing w:line="276" w:lineRule="auto"/>
        <w:ind w:leftChars="0" w:left="0" w:firstLineChars="0" w:firstLine="0"/>
        <w:jc w:val="both"/>
        <w:rPr>
          <w:rFonts w:ascii="Arial" w:eastAsia="Arial" w:hAnsi="Arial" w:cs="Arial"/>
        </w:rPr>
      </w:pPr>
      <w:proofErr w:type="gramStart"/>
      <w:r w:rsidRPr="00D80DE1">
        <w:rPr>
          <w:rFonts w:ascii="Arial" w:eastAsia="Times New Roman" w:hAnsi="Arial" w:cs="Arial"/>
          <w:b/>
          <w:bCs/>
          <w:lang w:eastAsia="it-IT"/>
        </w:rPr>
        <w:t>da</w:t>
      </w:r>
      <w:proofErr w:type="gramEnd"/>
      <w:r w:rsidRPr="00D80DE1">
        <w:rPr>
          <w:rFonts w:ascii="Arial" w:eastAsia="Times New Roman" w:hAnsi="Arial" w:cs="Arial"/>
          <w:b/>
          <w:bCs/>
          <w:lang w:eastAsia="it-IT"/>
        </w:rPr>
        <w:t xml:space="preserve"> dividere fra le ODV che aderiscono alla convenzione </w:t>
      </w:r>
      <w:r w:rsidRPr="00D80DE1">
        <w:rPr>
          <w:rFonts w:ascii="Arial" w:eastAsia="Times New Roman" w:hAnsi="Arial" w:cs="Arial"/>
          <w:bCs/>
          <w:lang w:eastAsia="it-IT"/>
        </w:rPr>
        <w:t>r</w:t>
      </w:r>
      <w:r w:rsidRPr="00D80DE1">
        <w:rPr>
          <w:rFonts w:ascii="Arial" w:eastAsia="Times New Roman" w:hAnsi="Arial" w:cs="Arial"/>
          <w:lang w:eastAsia="it-IT"/>
        </w:rPr>
        <w:t xml:space="preserve">ipartito in base al </w:t>
      </w:r>
      <w:r w:rsidRPr="00D80DE1">
        <w:rPr>
          <w:rFonts w:ascii="Arial" w:eastAsia="Times New Roman" w:hAnsi="Arial" w:cs="Arial"/>
          <w:b/>
          <w:bCs/>
          <w:lang w:eastAsia="it-IT"/>
        </w:rPr>
        <w:t>numero di servizi effettivamente svolti</w:t>
      </w:r>
      <w:r w:rsidRPr="00D80DE1">
        <w:rPr>
          <w:rFonts w:ascii="Arial" w:eastAsia="Times New Roman" w:hAnsi="Arial" w:cs="Arial"/>
          <w:lang w:eastAsia="it-IT"/>
        </w:rPr>
        <w:t xml:space="preserve"> da ciascuna ODV durante l’anno applicando una </w:t>
      </w:r>
      <w:r w:rsidRPr="00D80DE1">
        <w:rPr>
          <w:rFonts w:ascii="Arial" w:eastAsia="Times New Roman" w:hAnsi="Arial" w:cs="Arial"/>
          <w:b/>
          <w:lang w:eastAsia="it-IT"/>
        </w:rPr>
        <w:t>tariffa base pari a € 100,00</w:t>
      </w:r>
      <w:r w:rsidRPr="00D80DE1">
        <w:rPr>
          <w:rFonts w:ascii="Arial" w:eastAsia="Times New Roman" w:hAnsi="Arial" w:cs="Arial"/>
          <w:lang w:eastAsia="it-IT"/>
        </w:rPr>
        <w:t xml:space="preserve"> per ogni intervento. Il contributo sarà calcolato sulla base delle </w:t>
      </w:r>
      <w:r w:rsidRPr="00D80DE1">
        <w:rPr>
          <w:rFonts w:ascii="Arial" w:eastAsia="Times New Roman" w:hAnsi="Arial" w:cs="Arial"/>
          <w:b/>
          <w:bCs/>
          <w:lang w:eastAsia="it-IT"/>
        </w:rPr>
        <w:t>attività rendicontate entro 48 ore dal termine del servizio</w:t>
      </w:r>
      <w:r w:rsidRPr="00D80DE1">
        <w:rPr>
          <w:rFonts w:ascii="Arial" w:eastAsia="Times New Roman" w:hAnsi="Arial" w:cs="Arial"/>
          <w:lang w:eastAsia="it-IT"/>
        </w:rPr>
        <w:t xml:space="preserve">, con ogni uscita considerata come </w:t>
      </w:r>
      <w:r w:rsidRPr="00D80DE1">
        <w:rPr>
          <w:rFonts w:ascii="Arial" w:eastAsia="Times New Roman" w:hAnsi="Arial" w:cs="Arial"/>
          <w:b/>
          <w:bCs/>
          <w:lang w:eastAsia="it-IT"/>
        </w:rPr>
        <w:t>una singola prestazione</w:t>
      </w:r>
      <w:r w:rsidR="008F0CBE" w:rsidRPr="00D80DE1">
        <w:rPr>
          <w:rFonts w:ascii="Arial" w:eastAsia="Times New Roman" w:hAnsi="Arial" w:cs="Arial"/>
          <w:b/>
          <w:bCs/>
          <w:lang w:eastAsia="it-IT"/>
        </w:rPr>
        <w:t>.</w:t>
      </w:r>
      <w:r w:rsidR="0077133F" w:rsidRPr="00D80DE1">
        <w:rPr>
          <w:rFonts w:ascii="Arial" w:eastAsia="Arial" w:hAnsi="Arial" w:cs="Arial"/>
        </w:rPr>
        <w:t xml:space="preserve"> </w:t>
      </w:r>
    </w:p>
    <w:p w:rsidR="0077133F" w:rsidRPr="00E66D01" w:rsidRDefault="0077133F" w:rsidP="00E51609">
      <w:pPr>
        <w:pBdr>
          <w:top w:val="nil"/>
          <w:left w:val="nil"/>
          <w:bottom w:val="nil"/>
          <w:right w:val="nil"/>
          <w:between w:val="nil"/>
        </w:pBdr>
        <w:spacing w:line="276" w:lineRule="auto"/>
        <w:ind w:leftChars="0" w:left="0" w:firstLineChars="0" w:firstLine="0"/>
        <w:jc w:val="both"/>
        <w:rPr>
          <w:rFonts w:ascii="Arial" w:eastAsia="Arial" w:hAnsi="Arial" w:cs="Arial"/>
          <w:color w:val="000000"/>
        </w:rPr>
      </w:pPr>
    </w:p>
    <w:p w:rsidR="00715455" w:rsidRPr="00E66D01" w:rsidRDefault="0077133F" w:rsidP="00E51609">
      <w:pPr>
        <w:pBdr>
          <w:top w:val="nil"/>
          <w:left w:val="nil"/>
          <w:bottom w:val="nil"/>
          <w:right w:val="nil"/>
          <w:between w:val="nil"/>
        </w:pBdr>
        <w:spacing w:line="276" w:lineRule="auto"/>
        <w:ind w:leftChars="0" w:left="0" w:firstLineChars="0" w:firstLine="0"/>
        <w:jc w:val="both"/>
        <w:rPr>
          <w:rFonts w:ascii="Arial" w:eastAsia="Arial" w:hAnsi="Arial" w:cs="Arial"/>
          <w:color w:val="000000"/>
        </w:rPr>
      </w:pPr>
      <w:r w:rsidRPr="00E66D01">
        <w:rPr>
          <w:rFonts w:ascii="Arial" w:eastAsia="Arial" w:hAnsi="Arial" w:cs="Arial"/>
          <w:color w:val="000000"/>
        </w:rPr>
        <w:t>Per “</w:t>
      </w:r>
      <w:r w:rsidRPr="00E66D01">
        <w:rPr>
          <w:rFonts w:ascii="Arial" w:eastAsia="Arial" w:hAnsi="Arial" w:cs="Arial"/>
          <w:b/>
          <w:color w:val="000000"/>
        </w:rPr>
        <w:t>Servizi Svolti</w:t>
      </w:r>
      <w:r w:rsidRPr="00E66D01">
        <w:rPr>
          <w:rFonts w:ascii="Arial" w:eastAsia="Arial" w:hAnsi="Arial" w:cs="Arial"/>
          <w:color w:val="000000"/>
        </w:rPr>
        <w:t xml:space="preserve">” si intendono </w:t>
      </w:r>
      <w:r w:rsidRPr="00E66D01">
        <w:rPr>
          <w:rFonts w:ascii="Arial" w:eastAsia="Arial" w:hAnsi="Arial" w:cs="Arial"/>
          <w:i/>
          <w:color w:val="000000"/>
        </w:rPr>
        <w:t>tutte le attività e quegli interventi che mirano a tutelare la vita, i beni, gli insediamenti e l'ambiente dai danni derivanti da calamità naturali, catastrofi o eventi causati dall'uomo</w:t>
      </w:r>
      <w:r w:rsidRPr="00E66D01">
        <w:rPr>
          <w:rFonts w:ascii="Arial" w:eastAsia="Arial" w:hAnsi="Arial" w:cs="Arial"/>
          <w:color w:val="000000"/>
        </w:rPr>
        <w:t xml:space="preserve"> che possono essere suddivisi in “Previsione”, “Prevenzione” e “Gestione delle emergenze</w:t>
      </w:r>
      <w:r w:rsidRPr="00D80DE1">
        <w:rPr>
          <w:rFonts w:ascii="Arial" w:eastAsia="Arial" w:hAnsi="Arial" w:cs="Arial"/>
        </w:rPr>
        <w:t>”</w:t>
      </w:r>
      <w:r w:rsidR="000F156B" w:rsidRPr="00D80DE1">
        <w:rPr>
          <w:rFonts w:ascii="Arial" w:eastAsia="Arial" w:hAnsi="Arial" w:cs="Arial"/>
        </w:rPr>
        <w:t xml:space="preserve"> compreso le aree a rischio da presidiare</w:t>
      </w:r>
      <w:r w:rsidRPr="00D80DE1">
        <w:rPr>
          <w:rFonts w:ascii="Arial" w:eastAsia="Arial" w:hAnsi="Arial" w:cs="Arial"/>
        </w:rPr>
        <w:t xml:space="preserve"> e che </w:t>
      </w:r>
      <w:r w:rsidRPr="00E66D01">
        <w:rPr>
          <w:rFonts w:ascii="Arial" w:eastAsia="Arial" w:hAnsi="Arial" w:cs="Arial"/>
          <w:color w:val="000000"/>
        </w:rPr>
        <w:t xml:space="preserve">ai fini del calcolo del contributo potrà essere valutato, ciascuno, </w:t>
      </w:r>
      <w:r w:rsidRPr="00E66D01">
        <w:rPr>
          <w:rFonts w:ascii="Arial" w:eastAsia="Arial" w:hAnsi="Arial" w:cs="Arial"/>
          <w:b/>
          <w:color w:val="000000"/>
        </w:rPr>
        <w:t>come una (1) uscita giornaliera</w:t>
      </w:r>
      <w:r w:rsidRPr="00E66D01">
        <w:rPr>
          <w:rFonts w:ascii="Arial" w:eastAsia="Arial" w:hAnsi="Arial" w:cs="Arial"/>
          <w:color w:val="000000"/>
        </w:rPr>
        <w:t>;</w:t>
      </w:r>
    </w:p>
    <w:p w:rsidR="001A5886" w:rsidRPr="00E66D01" w:rsidRDefault="001A5886" w:rsidP="00E51609">
      <w:pPr>
        <w:pBdr>
          <w:top w:val="nil"/>
          <w:left w:val="nil"/>
          <w:bottom w:val="nil"/>
          <w:right w:val="nil"/>
          <w:between w:val="nil"/>
        </w:pBdr>
        <w:spacing w:line="276" w:lineRule="auto"/>
        <w:ind w:leftChars="0" w:left="0" w:firstLineChars="0" w:firstLine="0"/>
        <w:jc w:val="both"/>
        <w:rPr>
          <w:rFonts w:ascii="Arial" w:eastAsia="Arial" w:hAnsi="Arial" w:cs="Arial"/>
          <w:color w:val="000000"/>
        </w:rPr>
      </w:pPr>
    </w:p>
    <w:p w:rsidR="001A5886" w:rsidRPr="00D80DE1" w:rsidRDefault="001A5886" w:rsidP="001A5886">
      <w:pPr>
        <w:numPr>
          <w:ilvl w:val="0"/>
          <w:numId w:val="6"/>
        </w:numPr>
        <w:pBdr>
          <w:top w:val="nil"/>
          <w:left w:val="nil"/>
          <w:bottom w:val="nil"/>
          <w:right w:val="nil"/>
          <w:between w:val="nil"/>
        </w:pBdr>
        <w:spacing w:line="240" w:lineRule="auto"/>
        <w:ind w:left="0" w:hanging="2"/>
        <w:jc w:val="both"/>
        <w:rPr>
          <w:rFonts w:ascii="Arial" w:eastAsia="Arial" w:hAnsi="Arial" w:cs="Arial"/>
        </w:rPr>
      </w:pPr>
      <w:r w:rsidRPr="00D80DE1">
        <w:rPr>
          <w:rFonts w:ascii="Arial" w:eastAsia="Arial" w:hAnsi="Arial" w:cs="Arial"/>
          <w:b/>
          <w:u w:val="single"/>
        </w:rPr>
        <w:t xml:space="preserve">Ulteriore somma per </w:t>
      </w:r>
      <w:r w:rsidR="001975E7" w:rsidRPr="00D80DE1">
        <w:rPr>
          <w:rFonts w:ascii="Arial" w:eastAsia="Arial" w:hAnsi="Arial" w:cs="Arial"/>
          <w:b/>
          <w:u w:val="single"/>
        </w:rPr>
        <w:t xml:space="preserve">il </w:t>
      </w:r>
      <w:r w:rsidRPr="00D80DE1">
        <w:rPr>
          <w:rFonts w:ascii="Arial" w:eastAsia="Arial" w:hAnsi="Arial" w:cs="Arial"/>
          <w:b/>
          <w:u w:val="single"/>
        </w:rPr>
        <w:t xml:space="preserve">rischio </w:t>
      </w:r>
      <w:r w:rsidR="001975E7" w:rsidRPr="00D80DE1">
        <w:rPr>
          <w:rFonts w:ascii="Arial" w:eastAsia="Arial" w:hAnsi="Arial" w:cs="Arial"/>
          <w:b/>
          <w:u w:val="single"/>
        </w:rPr>
        <w:t>“</w:t>
      </w:r>
      <w:r w:rsidRPr="00D80DE1">
        <w:rPr>
          <w:rFonts w:ascii="Arial" w:eastAsia="Arial" w:hAnsi="Arial" w:cs="Arial"/>
          <w:b/>
          <w:u w:val="single"/>
        </w:rPr>
        <w:t>neve</w:t>
      </w:r>
      <w:r w:rsidR="00977DF2" w:rsidRPr="00D80DE1">
        <w:rPr>
          <w:rFonts w:ascii="Arial" w:eastAsia="Arial" w:hAnsi="Arial" w:cs="Arial"/>
          <w:b/>
          <w:u w:val="single"/>
        </w:rPr>
        <w:t>/ghiaccio</w:t>
      </w:r>
      <w:r w:rsidRPr="00D80DE1">
        <w:rPr>
          <w:rFonts w:ascii="Arial" w:eastAsia="Arial" w:hAnsi="Arial" w:cs="Arial"/>
          <w:b/>
          <w:u w:val="single"/>
        </w:rPr>
        <w:t>”</w:t>
      </w:r>
      <w:r w:rsidRPr="00D80DE1">
        <w:rPr>
          <w:rFonts w:ascii="Arial" w:eastAsia="Arial" w:hAnsi="Arial" w:cs="Arial"/>
        </w:rPr>
        <w:t xml:space="preserve">, di complessivi </w:t>
      </w:r>
      <w:r w:rsidRPr="00D80DE1">
        <w:rPr>
          <w:rFonts w:ascii="Arial" w:eastAsia="Arial" w:hAnsi="Arial" w:cs="Arial"/>
          <w:b/>
          <w:u w:val="single"/>
        </w:rPr>
        <w:t xml:space="preserve">€ </w:t>
      </w:r>
      <w:r w:rsidR="00F47F9D" w:rsidRPr="00D80DE1">
        <w:rPr>
          <w:rFonts w:ascii="Arial" w:eastAsia="Arial" w:hAnsi="Arial" w:cs="Arial"/>
          <w:b/>
          <w:u w:val="single"/>
        </w:rPr>
        <w:t>2</w:t>
      </w:r>
      <w:r w:rsidR="00F0711C" w:rsidRPr="00D80DE1">
        <w:rPr>
          <w:rFonts w:ascii="Arial" w:eastAsia="Arial" w:hAnsi="Arial" w:cs="Arial"/>
          <w:b/>
          <w:u w:val="single"/>
        </w:rPr>
        <w:t>0</w:t>
      </w:r>
      <w:r w:rsidRPr="00D80DE1">
        <w:rPr>
          <w:rFonts w:ascii="Arial" w:eastAsia="Arial" w:hAnsi="Arial" w:cs="Arial"/>
          <w:b/>
          <w:u w:val="single"/>
        </w:rPr>
        <w:t>00.00/anno</w:t>
      </w:r>
      <w:r w:rsidRPr="00D80DE1">
        <w:rPr>
          <w:rFonts w:ascii="Arial" w:eastAsia="Arial" w:hAnsi="Arial" w:cs="Arial"/>
        </w:rPr>
        <w:t xml:space="preserve">, </w:t>
      </w:r>
      <w:r w:rsidR="00F47F9D" w:rsidRPr="00D80DE1">
        <w:rPr>
          <w:rFonts w:ascii="Arial" w:eastAsia="Times New Roman" w:hAnsi="Arial" w:cs="Arial"/>
          <w:b/>
          <w:bCs/>
          <w:lang w:eastAsia="it-IT"/>
        </w:rPr>
        <w:t>messi a disposizione dell’U.C.</w:t>
      </w:r>
      <w:r w:rsidR="00F47F9D" w:rsidRPr="00D80DE1">
        <w:rPr>
          <w:rFonts w:ascii="Arial" w:eastAsia="Times New Roman" w:hAnsi="Arial" w:cs="Arial"/>
          <w:bCs/>
          <w:lang w:eastAsia="it-IT"/>
        </w:rPr>
        <w:t xml:space="preserve"> che verrà r</w:t>
      </w:r>
      <w:r w:rsidR="00F47F9D" w:rsidRPr="00D80DE1">
        <w:rPr>
          <w:rFonts w:ascii="Arial" w:eastAsia="Times New Roman" w:hAnsi="Arial" w:cs="Arial"/>
          <w:lang w:eastAsia="it-IT"/>
        </w:rPr>
        <w:t xml:space="preserve">ipartito </w:t>
      </w:r>
      <w:r w:rsidR="00E2724C" w:rsidRPr="00D552B1">
        <w:rPr>
          <w:rFonts w:ascii="Arial" w:eastAsia="Times New Roman" w:hAnsi="Arial" w:cs="Arial"/>
          <w:b/>
          <w:bCs/>
          <w:lang w:eastAsia="it-IT"/>
        </w:rPr>
        <w:t>in base ai chilometri percorsi dai mezzi</w:t>
      </w:r>
      <w:r w:rsidR="00E2724C" w:rsidRPr="00D552B1">
        <w:rPr>
          <w:rFonts w:ascii="Arial" w:eastAsia="Times New Roman" w:hAnsi="Arial" w:cs="Arial"/>
          <w:lang w:eastAsia="it-IT"/>
        </w:rPr>
        <w:t xml:space="preserve"> delle ODV durante gli interventi relativi al </w:t>
      </w:r>
      <w:r w:rsidR="00E2724C" w:rsidRPr="00D552B1">
        <w:rPr>
          <w:rFonts w:ascii="Arial" w:eastAsia="Times New Roman" w:hAnsi="Arial" w:cs="Arial"/>
          <w:b/>
          <w:bCs/>
          <w:lang w:eastAsia="it-IT"/>
        </w:rPr>
        <w:t>Piano Neve</w:t>
      </w:r>
      <w:r w:rsidR="00E2724C" w:rsidRPr="00D552B1">
        <w:rPr>
          <w:rFonts w:ascii="Arial" w:eastAsia="Times New Roman" w:hAnsi="Arial" w:cs="Arial"/>
          <w:lang w:eastAsia="it-IT"/>
        </w:rPr>
        <w:t xml:space="preserve"> (spalatura, salatura, pattugliamento), effettuati nel periodo compreso tra il </w:t>
      </w:r>
      <w:r w:rsidR="00E2724C" w:rsidRPr="00D552B1">
        <w:rPr>
          <w:rFonts w:ascii="Arial" w:eastAsia="Times New Roman" w:hAnsi="Arial" w:cs="Arial"/>
          <w:b/>
          <w:bCs/>
          <w:lang w:eastAsia="it-IT"/>
        </w:rPr>
        <w:t xml:space="preserve">1° novembre e il 30 aprile </w:t>
      </w:r>
      <w:r w:rsidR="00E2724C" w:rsidRPr="00D552B1">
        <w:rPr>
          <w:rFonts w:ascii="Arial" w:eastAsia="Times New Roman" w:hAnsi="Arial" w:cs="Arial"/>
          <w:lang w:eastAsia="it-IT"/>
        </w:rPr>
        <w:t xml:space="preserve">(come da punto 5.5) tenendo conto sia del consumo di carburante (consultando le tabelle nazionali dei costi chilometrici di esercizio dei mezzi elaborati dall’ACI pubblicate, in base al D.P.C.R. n. 917/1986, sulla G.U. n. 304 del 30/12/2024) e sia dell’usura del mezzo stesso applicando una </w:t>
      </w:r>
      <w:r w:rsidR="00E2724C" w:rsidRPr="00D552B1">
        <w:rPr>
          <w:rFonts w:ascii="Arial" w:eastAsia="Times New Roman" w:hAnsi="Arial" w:cs="Arial"/>
          <w:b/>
          <w:lang w:eastAsia="it-IT"/>
        </w:rPr>
        <w:t>tariffa base pari a 2,00 €/Km</w:t>
      </w:r>
      <w:r w:rsidR="001560F7" w:rsidRPr="00D80DE1">
        <w:rPr>
          <w:rFonts w:ascii="Arial" w:eastAsia="Times New Roman" w:hAnsi="Arial" w:cs="Arial"/>
          <w:lang w:eastAsia="it-IT"/>
        </w:rPr>
        <w:t>;</w:t>
      </w: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rPr>
      </w:pPr>
      <w:r w:rsidRPr="00E66D01">
        <w:rPr>
          <w:rFonts w:ascii="Arial" w:eastAsia="Arial" w:hAnsi="Arial" w:cs="Arial"/>
          <w:b/>
        </w:rPr>
        <w:t xml:space="preserve">Gli </w:t>
      </w:r>
      <w:r w:rsidR="00CB3B49">
        <w:rPr>
          <w:rFonts w:ascii="Arial" w:eastAsia="Arial" w:hAnsi="Arial" w:cs="Arial"/>
          <w:b/>
        </w:rPr>
        <w:t>i</w:t>
      </w:r>
      <w:r w:rsidRPr="00E66D01">
        <w:rPr>
          <w:rFonts w:ascii="Arial" w:eastAsia="Arial" w:hAnsi="Arial" w:cs="Arial"/>
          <w:b/>
        </w:rPr>
        <w:t>mporti di cui sopra potranno essere rivisti con apposita Deliberazione della Giunta dell’Unione di Comuni in relazione alle effettive disponibilità di bilancio</w:t>
      </w:r>
      <w:r w:rsidRPr="00E66D01">
        <w:rPr>
          <w:rFonts w:ascii="Arial" w:eastAsia="Arial" w:hAnsi="Arial" w:cs="Arial"/>
        </w:rPr>
        <w:t>.</w:t>
      </w:r>
    </w:p>
    <w:p w:rsidR="00715455" w:rsidRPr="00D80DE1" w:rsidRDefault="00715455">
      <w:pPr>
        <w:pBdr>
          <w:top w:val="nil"/>
          <w:left w:val="nil"/>
          <w:bottom w:val="nil"/>
          <w:right w:val="nil"/>
          <w:between w:val="nil"/>
        </w:pBdr>
        <w:spacing w:line="276" w:lineRule="auto"/>
        <w:ind w:left="0" w:hanging="2"/>
        <w:jc w:val="both"/>
        <w:rPr>
          <w:rFonts w:ascii="Arial" w:eastAsia="Arial" w:hAnsi="Arial" w:cs="Arial"/>
        </w:rPr>
      </w:pPr>
    </w:p>
    <w:p w:rsidR="0032714C" w:rsidRPr="00D80DE1" w:rsidRDefault="0032714C">
      <w:pPr>
        <w:pBdr>
          <w:top w:val="nil"/>
          <w:left w:val="nil"/>
          <w:bottom w:val="nil"/>
          <w:right w:val="nil"/>
          <w:between w:val="nil"/>
        </w:pBdr>
        <w:spacing w:line="276" w:lineRule="auto"/>
        <w:ind w:left="0" w:hanging="2"/>
        <w:jc w:val="both"/>
        <w:rPr>
          <w:rFonts w:ascii="Arial" w:eastAsia="Arial" w:hAnsi="Arial" w:cs="Arial"/>
        </w:rPr>
      </w:pPr>
      <w:r w:rsidRPr="00D80DE1">
        <w:rPr>
          <w:rFonts w:ascii="Arial" w:eastAsia="Arial" w:hAnsi="Arial" w:cs="Arial"/>
        </w:rPr>
        <w:t>Per i rimborsi di cui al punto 5, nel caso che l’Associazione non compia alcun intervento relativo al piano neve nella precedente stagione invernale non verrà corrisposta tale somma aggiuntiva. Sulla base della tempistica evidenziata sopra la ODV deve trasmette</w:t>
      </w:r>
      <w:r w:rsidR="00B263A7" w:rsidRPr="00D80DE1">
        <w:rPr>
          <w:rFonts w:ascii="Arial" w:eastAsia="Arial" w:hAnsi="Arial" w:cs="Arial"/>
        </w:rPr>
        <w:t>re</w:t>
      </w:r>
      <w:r w:rsidRPr="00D80DE1">
        <w:rPr>
          <w:rFonts w:ascii="Arial" w:eastAsia="Arial" w:hAnsi="Arial" w:cs="Arial"/>
        </w:rPr>
        <w:t xml:space="preserve"> alla U.C.:</w:t>
      </w:r>
    </w:p>
    <w:p w:rsidR="0032714C" w:rsidRPr="00D80DE1" w:rsidRDefault="0032714C" w:rsidP="0032714C">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rPr>
      </w:pPr>
      <w:r w:rsidRPr="00D80DE1">
        <w:rPr>
          <w:rFonts w:ascii="Arial" w:eastAsia="Arial" w:hAnsi="Arial" w:cs="Arial"/>
        </w:rPr>
        <w:t>Entro il 31 Ottobre di ogni anno dichiarazione redatta su modulistica predisposta dall’Ufficio Associato di Protezione Civile della U.C. con l’indicazione del nominativo/i del personale che svolgerà il servizio di reperibilità telefonica nel periodo 1 Novembre – 30 Aprile di ogni anno di validità della convenzione;</w:t>
      </w:r>
    </w:p>
    <w:p w:rsidR="00715455" w:rsidRPr="00D80DE1" w:rsidRDefault="0032714C" w:rsidP="007D3057">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rPr>
      </w:pPr>
      <w:r w:rsidRPr="00D80DE1">
        <w:rPr>
          <w:rFonts w:ascii="Arial" w:eastAsia="Arial" w:hAnsi="Arial" w:cs="Arial"/>
        </w:rPr>
        <w:t>Una rendicontazione entro 48 ore dal termine dell’impiego dei servizi svolti secondo modulistica predisposta dall’Ufficio Associato di Protezione Civile della U.C</w:t>
      </w:r>
      <w:r w:rsidR="001560F7" w:rsidRPr="00D80DE1">
        <w:rPr>
          <w:rFonts w:ascii="Arial" w:eastAsia="Arial" w:hAnsi="Arial" w:cs="Arial"/>
        </w:rPr>
        <w:t>;</w:t>
      </w:r>
    </w:p>
    <w:p w:rsidR="007D3057" w:rsidRPr="00E66D01" w:rsidRDefault="007D3057" w:rsidP="007D3057">
      <w:pPr>
        <w:pBdr>
          <w:top w:val="nil"/>
          <w:left w:val="nil"/>
          <w:bottom w:val="nil"/>
          <w:right w:val="nil"/>
          <w:between w:val="nil"/>
        </w:pBdr>
        <w:spacing w:line="276" w:lineRule="auto"/>
        <w:ind w:leftChars="0" w:left="0" w:firstLineChars="0" w:firstLine="0"/>
        <w:jc w:val="both"/>
        <w:rPr>
          <w:rFonts w:ascii="Arial" w:eastAsia="Arial" w:hAnsi="Arial" w:cs="Arial"/>
          <w:color w:val="00B050"/>
        </w:rPr>
      </w:pPr>
    </w:p>
    <w:p w:rsidR="007D3057" w:rsidRPr="00D80DE1" w:rsidRDefault="007D3057" w:rsidP="007D3057">
      <w:pPr>
        <w:pBdr>
          <w:top w:val="nil"/>
          <w:left w:val="nil"/>
          <w:bottom w:val="nil"/>
          <w:right w:val="nil"/>
          <w:between w:val="nil"/>
        </w:pBdr>
        <w:spacing w:line="276" w:lineRule="auto"/>
        <w:ind w:leftChars="0" w:left="0" w:firstLineChars="0" w:firstLine="0"/>
        <w:jc w:val="both"/>
        <w:rPr>
          <w:rFonts w:ascii="Arial" w:eastAsia="Arial" w:hAnsi="Arial" w:cs="Arial"/>
        </w:rPr>
      </w:pPr>
      <w:r w:rsidRPr="00D80DE1">
        <w:rPr>
          <w:rFonts w:ascii="Arial" w:eastAsia="Arial" w:hAnsi="Arial" w:cs="Arial"/>
        </w:rPr>
        <w:t>Per i rimborsi di cui al punto 4 e 5 non potranno</w:t>
      </w:r>
      <w:r w:rsidR="00CB3B49" w:rsidRPr="00D80DE1">
        <w:rPr>
          <w:rFonts w:ascii="Arial" w:eastAsia="Arial" w:hAnsi="Arial" w:cs="Arial"/>
        </w:rPr>
        <w:t xml:space="preserve"> essere</w:t>
      </w:r>
      <w:r w:rsidRPr="00D80DE1">
        <w:rPr>
          <w:rFonts w:ascii="Arial" w:eastAsia="Arial" w:hAnsi="Arial" w:cs="Arial"/>
        </w:rPr>
        <w:t xml:space="preserve"> computati</w:t>
      </w:r>
      <w:r w:rsidR="00CB3B49" w:rsidRPr="00D80DE1">
        <w:rPr>
          <w:rFonts w:ascii="Arial" w:eastAsia="Arial" w:hAnsi="Arial" w:cs="Arial"/>
        </w:rPr>
        <w:t>,</w:t>
      </w:r>
      <w:r w:rsidRPr="00D80DE1">
        <w:rPr>
          <w:rFonts w:ascii="Arial" w:eastAsia="Arial" w:hAnsi="Arial" w:cs="Arial"/>
        </w:rPr>
        <w:t xml:space="preserve"> ai fini del rimborso</w:t>
      </w:r>
      <w:r w:rsidR="00CB3B49" w:rsidRPr="00D80DE1">
        <w:rPr>
          <w:rFonts w:ascii="Arial" w:eastAsia="Arial" w:hAnsi="Arial" w:cs="Arial"/>
        </w:rPr>
        <w:t>,</w:t>
      </w:r>
      <w:r w:rsidRPr="00D80DE1">
        <w:rPr>
          <w:rFonts w:ascii="Arial" w:eastAsia="Arial" w:hAnsi="Arial" w:cs="Arial"/>
        </w:rPr>
        <w:t xml:space="preserve"> i servizi per i quali non sia stat</w:t>
      </w:r>
      <w:r w:rsidR="00CB3B49" w:rsidRPr="00D80DE1">
        <w:rPr>
          <w:rFonts w:ascii="Arial" w:eastAsia="Arial" w:hAnsi="Arial" w:cs="Arial"/>
        </w:rPr>
        <w:t>a</w:t>
      </w:r>
      <w:r w:rsidRPr="00D80DE1">
        <w:rPr>
          <w:rFonts w:ascii="Arial" w:eastAsia="Arial" w:hAnsi="Arial" w:cs="Arial"/>
        </w:rPr>
        <w:t xml:space="preserve"> inviata la relativa rendicontazione entro il termine di 48 ore dalla fine del servizio</w:t>
      </w:r>
      <w:r w:rsidR="001560F7" w:rsidRPr="00D80DE1">
        <w:rPr>
          <w:rFonts w:ascii="Arial" w:eastAsia="Arial" w:hAnsi="Arial" w:cs="Arial"/>
        </w:rPr>
        <w:t>;</w:t>
      </w:r>
    </w:p>
    <w:p w:rsidR="007D3057" w:rsidRPr="00E66D01" w:rsidRDefault="007D3057" w:rsidP="007D3057">
      <w:pPr>
        <w:pBdr>
          <w:top w:val="nil"/>
          <w:left w:val="nil"/>
          <w:bottom w:val="nil"/>
          <w:right w:val="nil"/>
          <w:between w:val="nil"/>
        </w:pBdr>
        <w:spacing w:line="276" w:lineRule="auto"/>
        <w:ind w:leftChars="0" w:left="360" w:firstLineChars="0" w:firstLine="0"/>
        <w:jc w:val="both"/>
        <w:rPr>
          <w:rFonts w:ascii="Arial" w:eastAsia="Arial" w:hAnsi="Arial" w:cs="Arial"/>
          <w:color w:val="00B050"/>
        </w:rPr>
      </w:pPr>
    </w:p>
    <w:p w:rsidR="00715455" w:rsidRPr="00D80DE1" w:rsidRDefault="00E91775">
      <w:pPr>
        <w:pBdr>
          <w:top w:val="nil"/>
          <w:left w:val="nil"/>
          <w:bottom w:val="nil"/>
          <w:right w:val="nil"/>
          <w:between w:val="nil"/>
        </w:pBdr>
        <w:spacing w:line="276" w:lineRule="auto"/>
        <w:ind w:left="0" w:hanging="2"/>
        <w:jc w:val="both"/>
        <w:rPr>
          <w:rFonts w:ascii="Arial" w:eastAsia="Arial" w:hAnsi="Arial" w:cs="Arial"/>
        </w:rPr>
      </w:pPr>
      <w:r w:rsidRPr="00D80DE1">
        <w:rPr>
          <w:rFonts w:ascii="Arial" w:eastAsia="Arial" w:hAnsi="Arial" w:cs="Arial"/>
          <w:b/>
        </w:rPr>
        <w:t xml:space="preserve">Non potranno essere conteggiati tra i rimborsi di cui al precedente punto 4 i servizi e le attività svolte per il periodo di validità della presente Convenzione, per le quali si sia proceduto a richiedere l’attivazione dei benefici di legge per il volontariato artt.39 e 40 </w:t>
      </w:r>
      <w:r w:rsidR="00CB3B49" w:rsidRPr="00D80DE1">
        <w:rPr>
          <w:rFonts w:ascii="Arial" w:eastAsia="Arial" w:hAnsi="Arial" w:cs="Arial"/>
          <w:b/>
        </w:rPr>
        <w:t>D.</w:t>
      </w:r>
      <w:r w:rsidRPr="00D80DE1">
        <w:rPr>
          <w:rFonts w:ascii="Arial" w:eastAsia="Arial" w:hAnsi="Arial" w:cs="Arial"/>
          <w:b/>
        </w:rPr>
        <w:t>L</w:t>
      </w:r>
      <w:r w:rsidR="00CB3B49" w:rsidRPr="00D80DE1">
        <w:rPr>
          <w:rFonts w:ascii="Arial" w:eastAsia="Arial" w:hAnsi="Arial" w:cs="Arial"/>
          <w:b/>
        </w:rPr>
        <w:t>gs</w:t>
      </w:r>
      <w:r w:rsidR="00445DD9" w:rsidRPr="00D80DE1">
        <w:rPr>
          <w:rFonts w:ascii="Arial" w:eastAsia="Arial" w:hAnsi="Arial" w:cs="Arial"/>
          <w:b/>
        </w:rPr>
        <w:t>.</w:t>
      </w:r>
      <w:r w:rsidRPr="00D80DE1">
        <w:rPr>
          <w:rFonts w:ascii="Arial" w:eastAsia="Arial" w:hAnsi="Arial" w:cs="Arial"/>
          <w:b/>
        </w:rPr>
        <w:t>1/2018 agli enti competenti</w:t>
      </w:r>
      <w:r w:rsidRPr="00D80DE1">
        <w:rPr>
          <w:rFonts w:ascii="Arial" w:eastAsia="Arial" w:hAnsi="Arial" w:cs="Arial"/>
        </w:rPr>
        <w:t xml:space="preserve">. </w:t>
      </w: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 xml:space="preserve">Al fine di aderire alla presente convenzione e ottenere accesso ai relativi contributi si </w:t>
      </w:r>
      <w:proofErr w:type="spellStart"/>
      <w:r w:rsidRPr="00E66D01">
        <w:rPr>
          <w:rFonts w:ascii="Arial" w:eastAsia="Arial" w:hAnsi="Arial" w:cs="Arial"/>
          <w:color w:val="000000"/>
        </w:rPr>
        <w:t>da</w:t>
      </w:r>
      <w:proofErr w:type="spellEnd"/>
      <w:r w:rsidRPr="00E66D01">
        <w:rPr>
          <w:rFonts w:ascii="Arial" w:eastAsia="Arial" w:hAnsi="Arial" w:cs="Arial"/>
          <w:color w:val="000000"/>
        </w:rPr>
        <w:t xml:space="preserve"> atto che in sede di presentazione della domanda di adesione alla convenzione la ODV si è impegnata a svolgere </w:t>
      </w:r>
      <w:r w:rsidRPr="00E66D01">
        <w:rPr>
          <w:rFonts w:ascii="Arial" w:eastAsia="Arial" w:hAnsi="Arial" w:cs="Arial"/>
          <w:b/>
          <w:color w:val="000000"/>
        </w:rPr>
        <w:t>i seguenti servizi minimi ed obbligatori</w:t>
      </w:r>
      <w:r w:rsidRPr="00E66D01">
        <w:rPr>
          <w:rFonts w:ascii="Arial" w:eastAsia="Arial" w:hAnsi="Arial" w:cs="Arial"/>
          <w:color w:val="000000"/>
        </w:rPr>
        <w:t>:</w:t>
      </w:r>
    </w:p>
    <w:p w:rsidR="00715455" w:rsidRPr="00E66D01" w:rsidRDefault="00E91775" w:rsidP="004B669B">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color w:val="000000"/>
        </w:rPr>
      </w:pPr>
      <w:proofErr w:type="gramStart"/>
      <w:r w:rsidRPr="00E66D01">
        <w:rPr>
          <w:rFonts w:ascii="Arial" w:eastAsia="Arial" w:hAnsi="Arial" w:cs="Arial"/>
          <w:color w:val="000000"/>
        </w:rPr>
        <w:t>reperibilità</w:t>
      </w:r>
      <w:proofErr w:type="gramEnd"/>
      <w:r w:rsidRPr="00E66D01">
        <w:rPr>
          <w:rFonts w:ascii="Arial" w:eastAsia="Arial" w:hAnsi="Arial" w:cs="Arial"/>
          <w:color w:val="000000"/>
        </w:rPr>
        <w:t xml:space="preserve"> H24 per 365 giorni all’anno di n. 1 Referente del</w:t>
      </w:r>
      <w:r w:rsidR="00415FDD" w:rsidRPr="00E66D01">
        <w:rPr>
          <w:rFonts w:ascii="Arial" w:eastAsia="Arial" w:hAnsi="Arial" w:cs="Arial"/>
          <w:color w:val="000000"/>
        </w:rPr>
        <w:t>l’</w:t>
      </w:r>
      <w:r w:rsidRPr="00E66D01">
        <w:rPr>
          <w:rFonts w:ascii="Arial" w:eastAsia="Arial" w:hAnsi="Arial" w:cs="Arial"/>
          <w:color w:val="000000"/>
        </w:rPr>
        <w:t xml:space="preserve">ODV che sarà anche membro del Coordinamento Operativo del Volontariato e </w:t>
      </w:r>
      <w:r w:rsidR="00CB3B49">
        <w:rPr>
          <w:rFonts w:ascii="Arial" w:eastAsia="Arial" w:hAnsi="Arial" w:cs="Arial"/>
          <w:color w:val="000000"/>
        </w:rPr>
        <w:t>p</w:t>
      </w:r>
      <w:r w:rsidRPr="00E66D01">
        <w:rPr>
          <w:rFonts w:ascii="Arial" w:eastAsia="Arial" w:hAnsi="Arial" w:cs="Arial"/>
          <w:color w:val="000000"/>
        </w:rPr>
        <w:t xml:space="preserve">arteciperà alle </w:t>
      </w:r>
      <w:r w:rsidR="00CB3B49">
        <w:rPr>
          <w:rFonts w:ascii="Arial" w:eastAsia="Arial" w:hAnsi="Arial" w:cs="Arial"/>
          <w:color w:val="000000"/>
        </w:rPr>
        <w:t>r</w:t>
      </w:r>
      <w:r w:rsidRPr="00E66D01">
        <w:rPr>
          <w:rFonts w:ascii="Arial" w:eastAsia="Arial" w:hAnsi="Arial" w:cs="Arial"/>
          <w:color w:val="000000"/>
        </w:rPr>
        <w:t xml:space="preserve">elative </w:t>
      </w:r>
      <w:r w:rsidR="00CB3B49">
        <w:rPr>
          <w:rFonts w:ascii="Arial" w:eastAsia="Arial" w:hAnsi="Arial" w:cs="Arial"/>
          <w:color w:val="000000"/>
        </w:rPr>
        <w:t>t</w:t>
      </w:r>
      <w:r w:rsidRPr="00E66D01">
        <w:rPr>
          <w:rFonts w:ascii="Arial" w:eastAsia="Arial" w:hAnsi="Arial" w:cs="Arial"/>
          <w:color w:val="000000"/>
        </w:rPr>
        <w:t>urnazioni;</w:t>
      </w:r>
    </w:p>
    <w:p w:rsidR="00715455" w:rsidRPr="00E66D01" w:rsidRDefault="00E91775" w:rsidP="004B669B">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color w:val="000000"/>
        </w:rPr>
      </w:pPr>
      <w:r w:rsidRPr="00E66D01">
        <w:rPr>
          <w:rFonts w:ascii="Arial" w:eastAsia="Arial" w:hAnsi="Arial" w:cs="Arial"/>
          <w:color w:val="000000"/>
        </w:rPr>
        <w:t xml:space="preserve">n. 1 squadra in </w:t>
      </w:r>
      <w:r w:rsidR="001201AD" w:rsidRPr="00E66D01">
        <w:rPr>
          <w:rFonts w:ascii="Arial" w:eastAsia="Arial" w:hAnsi="Arial" w:cs="Arial"/>
          <w:color w:val="000000"/>
        </w:rPr>
        <w:t xml:space="preserve">prontezza Operativa H24 </w:t>
      </w:r>
      <w:r w:rsidR="001201AD">
        <w:rPr>
          <w:rFonts w:ascii="Arial" w:eastAsia="Arial" w:hAnsi="Arial" w:cs="Arial"/>
          <w:color w:val="000000"/>
        </w:rPr>
        <w:t>come definita al co. 9 dell’art. 10</w:t>
      </w:r>
      <w:r w:rsidR="001201AD" w:rsidRPr="00E66D01">
        <w:rPr>
          <w:rFonts w:ascii="Arial" w:eastAsia="Arial" w:hAnsi="Arial" w:cs="Arial"/>
          <w:color w:val="000000"/>
        </w:rPr>
        <w:t xml:space="preserve"> </w:t>
      </w:r>
      <w:r w:rsidRPr="00E66D01">
        <w:rPr>
          <w:rFonts w:ascii="Arial" w:eastAsia="Arial" w:hAnsi="Arial" w:cs="Arial"/>
          <w:color w:val="000000"/>
        </w:rPr>
        <w:t>da inserire in una turnazione di pronto intervento stabilita dalla U.C. al fine di garantire 365 giorni all’anno la prontezza operativa minima di n. 2 squadre tra tutte le associazioni aderenti alla convenzione</w:t>
      </w:r>
      <w:r w:rsidR="001560F7">
        <w:rPr>
          <w:rFonts w:ascii="Arial" w:eastAsia="Arial" w:hAnsi="Arial" w:cs="Arial"/>
          <w:color w:val="000000"/>
        </w:rPr>
        <w:t>;</w:t>
      </w: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 xml:space="preserve">I rimborsi di cui sopra </w:t>
      </w:r>
      <w:r w:rsidRPr="00E66D01">
        <w:rPr>
          <w:rFonts w:ascii="Arial" w:eastAsia="Arial" w:hAnsi="Arial" w:cs="Arial"/>
          <w:b/>
          <w:color w:val="000000"/>
        </w:rPr>
        <w:t>saranno verificati e calcolati dall’Ufficio Associato di Protezione Civile</w:t>
      </w:r>
      <w:r w:rsidRPr="00E66D01">
        <w:rPr>
          <w:rFonts w:ascii="Arial" w:eastAsia="Arial" w:hAnsi="Arial" w:cs="Arial"/>
          <w:color w:val="000000"/>
        </w:rPr>
        <w:t xml:space="preserve"> in base a:</w:t>
      </w:r>
    </w:p>
    <w:p w:rsidR="00715455" w:rsidRPr="00D80DE1" w:rsidRDefault="00E91775" w:rsidP="004B669B">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rPr>
      </w:pPr>
      <w:proofErr w:type="gramStart"/>
      <w:r w:rsidRPr="00D80DE1">
        <w:rPr>
          <w:rFonts w:ascii="Arial" w:eastAsia="Arial" w:hAnsi="Arial" w:cs="Arial"/>
        </w:rPr>
        <w:t>le</w:t>
      </w:r>
      <w:proofErr w:type="gramEnd"/>
      <w:r w:rsidRPr="00D80DE1">
        <w:rPr>
          <w:rFonts w:ascii="Arial" w:eastAsia="Arial" w:hAnsi="Arial" w:cs="Arial"/>
        </w:rPr>
        <w:t xml:space="preserve"> dichiarazioni rilasciate dal Legale Rappresentante nell’ </w:t>
      </w:r>
      <w:r w:rsidR="00B0654A" w:rsidRPr="00B56619">
        <w:rPr>
          <w:rFonts w:ascii="Arial" w:hAnsi="Arial" w:cs="Arial"/>
          <w:szCs w:val="24"/>
        </w:rPr>
        <w:t>03_ALLEGATO B_2025</w:t>
      </w:r>
      <w:r w:rsidRPr="00D80DE1">
        <w:rPr>
          <w:rFonts w:ascii="Arial" w:eastAsia="Arial" w:hAnsi="Arial" w:cs="Arial"/>
        </w:rPr>
        <w:t xml:space="preserve"> “Operatività e Risorse Strategiche” della Richiesta di partecipazione e presentato assieme alla domanda di ammissione alla presente convenzione;</w:t>
      </w:r>
    </w:p>
    <w:p w:rsidR="00715455" w:rsidRPr="00D80DE1" w:rsidRDefault="00E91775" w:rsidP="0089750E">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rPr>
      </w:pPr>
      <w:proofErr w:type="gramStart"/>
      <w:r w:rsidRPr="00D80DE1">
        <w:rPr>
          <w:rFonts w:ascii="Arial" w:eastAsia="Arial" w:hAnsi="Arial" w:cs="Arial"/>
        </w:rPr>
        <w:t>rendicontazione</w:t>
      </w:r>
      <w:proofErr w:type="gramEnd"/>
      <w:r w:rsidRPr="00D80DE1">
        <w:rPr>
          <w:rFonts w:ascii="Arial" w:eastAsia="Arial" w:hAnsi="Arial" w:cs="Arial"/>
        </w:rPr>
        <w:t xml:space="preserve"> dei servizi svolti rilasciate sempre dal legale rappres</w:t>
      </w:r>
      <w:r w:rsidR="0089750E" w:rsidRPr="00D80DE1">
        <w:rPr>
          <w:rFonts w:ascii="Arial" w:eastAsia="Arial" w:hAnsi="Arial" w:cs="Arial"/>
        </w:rPr>
        <w:t>entante e/o dal referente dell’</w:t>
      </w:r>
      <w:r w:rsidRPr="00D80DE1">
        <w:rPr>
          <w:rFonts w:ascii="Arial" w:eastAsia="Arial" w:hAnsi="Arial" w:cs="Arial"/>
        </w:rPr>
        <w:t>ODV secondo il modello allegato alla presente convenzione di cui all’</w:t>
      </w:r>
      <w:r w:rsidR="00B0654A" w:rsidRPr="00B56619">
        <w:rPr>
          <w:rFonts w:ascii="Arial" w:hAnsi="Arial" w:cs="Arial"/>
          <w:szCs w:val="24"/>
        </w:rPr>
        <w:t>02_ALLEGATO A_2025</w:t>
      </w:r>
      <w:r w:rsidRPr="00D80DE1">
        <w:rPr>
          <w:rFonts w:ascii="Arial" w:eastAsia="Arial" w:hAnsi="Arial" w:cs="Arial"/>
        </w:rPr>
        <w:t>;</w:t>
      </w:r>
    </w:p>
    <w:p w:rsidR="00715455" w:rsidRPr="00D80DE1" w:rsidRDefault="00E91775" w:rsidP="0089750E">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rPr>
      </w:pPr>
      <w:r w:rsidRPr="00D80DE1">
        <w:rPr>
          <w:rFonts w:ascii="Arial" w:eastAsia="Arial" w:hAnsi="Arial" w:cs="Arial"/>
        </w:rPr>
        <w:t>Effettivo rispetto de</w:t>
      </w:r>
      <w:r w:rsidR="0089750E" w:rsidRPr="00D80DE1">
        <w:rPr>
          <w:rFonts w:ascii="Arial" w:eastAsia="Arial" w:hAnsi="Arial" w:cs="Arial"/>
        </w:rPr>
        <w:t>i</w:t>
      </w:r>
      <w:r w:rsidRPr="00D80DE1">
        <w:rPr>
          <w:rFonts w:ascii="Arial" w:eastAsia="Arial" w:hAnsi="Arial" w:cs="Arial"/>
        </w:rPr>
        <w:t xml:space="preserve"> tempi di attivazione per le squadre operative verificato dalla U.C.</w:t>
      </w:r>
    </w:p>
    <w:p w:rsidR="00715455" w:rsidRPr="00D80DE1" w:rsidRDefault="00E91775" w:rsidP="0089750E">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rPr>
      </w:pPr>
      <w:r w:rsidRPr="00D80DE1">
        <w:rPr>
          <w:rFonts w:ascii="Arial" w:eastAsia="Arial" w:hAnsi="Arial" w:cs="Arial"/>
        </w:rPr>
        <w:t xml:space="preserve">Effettiva verifica di quanto dichiarato negli allegati alla domanda di partecipazione. </w:t>
      </w: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6E471D"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 xml:space="preserve">Il </w:t>
      </w:r>
      <w:r w:rsidRPr="00E66D01">
        <w:rPr>
          <w:rFonts w:ascii="Arial" w:eastAsia="Arial" w:hAnsi="Arial" w:cs="Arial"/>
          <w:b/>
          <w:color w:val="000000"/>
        </w:rPr>
        <w:t>contributo servirà alle ODV</w:t>
      </w:r>
      <w:r w:rsidR="006E471D" w:rsidRPr="00E66D01">
        <w:rPr>
          <w:rFonts w:ascii="Arial" w:eastAsia="Arial" w:hAnsi="Arial" w:cs="Arial"/>
          <w:b/>
          <w:color w:val="000000"/>
        </w:rPr>
        <w:t>:</w:t>
      </w:r>
      <w:r w:rsidRPr="00E66D01">
        <w:rPr>
          <w:rFonts w:ascii="Arial" w:eastAsia="Arial" w:hAnsi="Arial" w:cs="Arial"/>
          <w:color w:val="000000"/>
        </w:rPr>
        <w:t xml:space="preserve"> </w:t>
      </w:r>
    </w:p>
    <w:p w:rsidR="006E471D" w:rsidRPr="00E66D01" w:rsidRDefault="00E91775" w:rsidP="006E471D">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color w:val="000000"/>
        </w:rPr>
      </w:pPr>
      <w:proofErr w:type="gramStart"/>
      <w:r w:rsidRPr="00E66D01">
        <w:rPr>
          <w:rFonts w:ascii="Arial" w:eastAsia="Arial" w:hAnsi="Arial" w:cs="Arial"/>
          <w:color w:val="000000"/>
        </w:rPr>
        <w:t>per</w:t>
      </w:r>
      <w:proofErr w:type="gramEnd"/>
      <w:r w:rsidRPr="00E66D01">
        <w:rPr>
          <w:rFonts w:ascii="Arial" w:eastAsia="Arial" w:hAnsi="Arial" w:cs="Arial"/>
          <w:color w:val="000000"/>
        </w:rPr>
        <w:t xml:space="preserve"> la gestione e la manutenzione di mezzi ed attrezzature impiegate nello svolgimento delle attività di</w:t>
      </w:r>
      <w:r w:rsidR="006E471D" w:rsidRPr="00E66D01">
        <w:rPr>
          <w:rFonts w:ascii="Arial" w:eastAsia="Arial" w:hAnsi="Arial" w:cs="Arial"/>
          <w:color w:val="000000"/>
        </w:rPr>
        <w:t xml:space="preserve"> cui alla presente convenzione;</w:t>
      </w:r>
    </w:p>
    <w:p w:rsidR="006E471D" w:rsidRPr="00E66D01" w:rsidRDefault="00E91775" w:rsidP="006E471D">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color w:val="000000"/>
        </w:rPr>
      </w:pPr>
      <w:proofErr w:type="gramStart"/>
      <w:r w:rsidRPr="00E66D01">
        <w:rPr>
          <w:rFonts w:ascii="Arial" w:eastAsia="Arial" w:hAnsi="Arial" w:cs="Arial"/>
          <w:color w:val="000000"/>
        </w:rPr>
        <w:t>per</w:t>
      </w:r>
      <w:proofErr w:type="gramEnd"/>
      <w:r w:rsidRPr="00E66D01">
        <w:rPr>
          <w:rFonts w:ascii="Arial" w:eastAsia="Arial" w:hAnsi="Arial" w:cs="Arial"/>
          <w:color w:val="000000"/>
        </w:rPr>
        <w:t xml:space="preserve"> l’acquisto e la manutenzione di dispositivi di </w:t>
      </w:r>
      <w:r w:rsidR="006E471D" w:rsidRPr="00E66D01">
        <w:rPr>
          <w:rFonts w:ascii="Arial" w:eastAsia="Arial" w:hAnsi="Arial" w:cs="Arial"/>
          <w:color w:val="000000"/>
        </w:rPr>
        <w:t>protezione individuale (D.P.I.);</w:t>
      </w:r>
    </w:p>
    <w:p w:rsidR="006E471D" w:rsidRPr="00E66D01" w:rsidRDefault="00E91775" w:rsidP="006E471D">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color w:val="000000"/>
        </w:rPr>
      </w:pPr>
      <w:proofErr w:type="gramStart"/>
      <w:r w:rsidRPr="00E66D01">
        <w:rPr>
          <w:rFonts w:ascii="Arial" w:eastAsia="Arial" w:hAnsi="Arial" w:cs="Arial"/>
          <w:color w:val="000000"/>
        </w:rPr>
        <w:t>per</w:t>
      </w:r>
      <w:proofErr w:type="gramEnd"/>
      <w:r w:rsidRPr="00E66D01">
        <w:rPr>
          <w:rFonts w:ascii="Arial" w:eastAsia="Arial" w:hAnsi="Arial" w:cs="Arial"/>
          <w:color w:val="000000"/>
        </w:rPr>
        <w:t xml:space="preserve"> la copertura a</w:t>
      </w:r>
      <w:r w:rsidR="006E471D" w:rsidRPr="00E66D01">
        <w:rPr>
          <w:rFonts w:ascii="Arial" w:eastAsia="Arial" w:hAnsi="Arial" w:cs="Arial"/>
          <w:color w:val="000000"/>
        </w:rPr>
        <w:t>ssicurativa dei Soci Volontari;</w:t>
      </w:r>
    </w:p>
    <w:p w:rsidR="00715455" w:rsidRPr="00E66D01" w:rsidRDefault="00E91775" w:rsidP="006E471D">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color w:val="000000"/>
        </w:rPr>
      </w:pPr>
      <w:proofErr w:type="gramStart"/>
      <w:r w:rsidRPr="00E66D01">
        <w:rPr>
          <w:rFonts w:ascii="Arial" w:eastAsia="Arial" w:hAnsi="Arial" w:cs="Arial"/>
          <w:color w:val="000000"/>
        </w:rPr>
        <w:t>per</w:t>
      </w:r>
      <w:proofErr w:type="gramEnd"/>
      <w:r w:rsidRPr="00E66D01">
        <w:rPr>
          <w:rFonts w:ascii="Arial" w:eastAsia="Arial" w:hAnsi="Arial" w:cs="Arial"/>
          <w:color w:val="000000"/>
        </w:rPr>
        <w:t xml:space="preserve"> il potenziamento delle capacità operative e per tutte le finalità previste dal </w:t>
      </w:r>
      <w:proofErr w:type="spellStart"/>
      <w:r w:rsidRPr="00E66D01">
        <w:rPr>
          <w:rFonts w:ascii="Arial" w:eastAsia="Arial" w:hAnsi="Arial" w:cs="Arial"/>
          <w:color w:val="000000"/>
        </w:rPr>
        <w:t>D.Lgs.</w:t>
      </w:r>
      <w:proofErr w:type="spellEnd"/>
      <w:r w:rsidRPr="00E66D01">
        <w:rPr>
          <w:rFonts w:ascii="Arial" w:eastAsia="Arial" w:hAnsi="Arial" w:cs="Arial"/>
          <w:color w:val="000000"/>
        </w:rPr>
        <w:t xml:space="preserve"> n. 117/2017 e </w:t>
      </w:r>
      <w:proofErr w:type="spellStart"/>
      <w:r w:rsidRPr="00E66D01">
        <w:rPr>
          <w:rFonts w:ascii="Arial" w:eastAsia="Arial" w:hAnsi="Arial" w:cs="Arial"/>
          <w:color w:val="000000"/>
        </w:rPr>
        <w:t>s.m.i.</w:t>
      </w:r>
      <w:proofErr w:type="spellEnd"/>
      <w:r w:rsidRPr="00E66D01">
        <w:rPr>
          <w:rFonts w:ascii="Arial" w:eastAsia="Arial" w:hAnsi="Arial" w:cs="Arial"/>
          <w:color w:val="000000"/>
        </w:rPr>
        <w:t xml:space="preserve"> art. 56 comma 4.</w:t>
      </w: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b/>
          <w:color w:val="000000"/>
        </w:rPr>
        <w:t>L’erogazione dei rimborsi alle ODV</w:t>
      </w:r>
      <w:r w:rsidRPr="00E66D01">
        <w:rPr>
          <w:rFonts w:ascii="Arial" w:eastAsia="Arial" w:hAnsi="Arial" w:cs="Arial"/>
          <w:color w:val="000000"/>
        </w:rPr>
        <w:t>, avverrà secondo la seguente tempistica:</w:t>
      </w:r>
    </w:p>
    <w:p w:rsidR="00715455" w:rsidRPr="00E66D01" w:rsidRDefault="00E91775" w:rsidP="00625945">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color w:val="000000"/>
        </w:rPr>
      </w:pPr>
      <w:r w:rsidRPr="00E66D01">
        <w:rPr>
          <w:rFonts w:ascii="Arial" w:eastAsia="Arial" w:hAnsi="Arial" w:cs="Arial"/>
          <w:color w:val="000000"/>
        </w:rPr>
        <w:t xml:space="preserve">Il rimborso spettante in base ai precedenti punti da 1, 2 e </w:t>
      </w:r>
      <w:r w:rsidR="00934A2A" w:rsidRPr="00E66D01">
        <w:rPr>
          <w:rFonts w:ascii="Arial" w:eastAsia="Arial" w:hAnsi="Arial" w:cs="Arial"/>
          <w:color w:val="000000"/>
        </w:rPr>
        <w:t>3</w:t>
      </w:r>
      <w:r w:rsidRPr="00E66D01">
        <w:rPr>
          <w:rFonts w:ascii="Arial" w:eastAsia="Arial" w:hAnsi="Arial" w:cs="Arial"/>
          <w:color w:val="000000"/>
        </w:rPr>
        <w:t xml:space="preserve"> entro il 31 Dicembre di ogni anno;  </w:t>
      </w:r>
    </w:p>
    <w:p w:rsidR="00715455" w:rsidRPr="00E66D01" w:rsidRDefault="00E91775" w:rsidP="00625945">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color w:val="000000"/>
        </w:rPr>
      </w:pPr>
      <w:r w:rsidRPr="00E66D01">
        <w:rPr>
          <w:rFonts w:ascii="Arial" w:eastAsia="Arial" w:hAnsi="Arial" w:cs="Arial"/>
          <w:color w:val="000000"/>
        </w:rPr>
        <w:t xml:space="preserve">La restante somma (punti </w:t>
      </w:r>
      <w:r w:rsidR="00625945" w:rsidRPr="00E66D01">
        <w:rPr>
          <w:rFonts w:ascii="Arial" w:eastAsia="Arial" w:hAnsi="Arial" w:cs="Arial"/>
          <w:color w:val="000000"/>
        </w:rPr>
        <w:t>4</w:t>
      </w:r>
      <w:r w:rsidR="00934A2A" w:rsidRPr="00E66D01">
        <w:rPr>
          <w:rFonts w:ascii="Arial" w:eastAsia="Arial" w:hAnsi="Arial" w:cs="Arial"/>
          <w:color w:val="00B050"/>
        </w:rPr>
        <w:t xml:space="preserve"> e 5</w:t>
      </w:r>
      <w:r w:rsidRPr="00E66D01">
        <w:rPr>
          <w:rFonts w:ascii="Arial" w:eastAsia="Arial" w:hAnsi="Arial" w:cs="Arial"/>
          <w:color w:val="00B050"/>
        </w:rPr>
        <w:t xml:space="preserve"> </w:t>
      </w:r>
      <w:r w:rsidRPr="00E66D01">
        <w:rPr>
          <w:rFonts w:ascii="Arial" w:eastAsia="Arial" w:hAnsi="Arial" w:cs="Arial"/>
          <w:color w:val="000000"/>
        </w:rPr>
        <w:t>Servizi svolti) entro il 28 Febbraio dell’anno successivo.</w:t>
      </w: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b/>
          <w:color w:val="000000"/>
        </w:rPr>
        <w:t xml:space="preserve">La ODV ai fini della liquidazione dei rimborsi sopra indicati dovrà presentare specifica rendicontazione su apposita modulistica predisposta dall’Ufficio Associato di Protezione Civile della </w:t>
      </w:r>
      <w:proofErr w:type="gramStart"/>
      <w:r w:rsidRPr="00E66D01">
        <w:rPr>
          <w:rFonts w:ascii="Arial" w:eastAsia="Arial" w:hAnsi="Arial" w:cs="Arial"/>
          <w:b/>
          <w:color w:val="000000"/>
        </w:rPr>
        <w:t>U</w:t>
      </w:r>
      <w:r w:rsidR="00FA3DD7">
        <w:rPr>
          <w:rFonts w:ascii="Arial" w:eastAsia="Arial" w:hAnsi="Arial" w:cs="Arial"/>
          <w:b/>
          <w:color w:val="000000"/>
        </w:rPr>
        <w:t>.</w:t>
      </w:r>
      <w:r w:rsidRPr="00E66D01">
        <w:rPr>
          <w:rFonts w:ascii="Arial" w:eastAsia="Arial" w:hAnsi="Arial" w:cs="Arial"/>
          <w:b/>
          <w:color w:val="000000"/>
        </w:rPr>
        <w:t>C</w:t>
      </w:r>
      <w:r w:rsidRPr="00E66D01">
        <w:rPr>
          <w:rFonts w:ascii="Arial" w:eastAsia="Arial" w:hAnsi="Arial" w:cs="Arial"/>
          <w:color w:val="000000"/>
        </w:rPr>
        <w:t>.</w:t>
      </w:r>
      <w:r w:rsidR="00FA3DD7">
        <w:rPr>
          <w:rFonts w:ascii="Arial" w:eastAsia="Arial" w:hAnsi="Arial" w:cs="Arial"/>
          <w:color w:val="000000"/>
        </w:rPr>
        <w:t>.</w:t>
      </w:r>
      <w:proofErr w:type="gramEnd"/>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715455" w:rsidRDefault="00E91775" w:rsidP="00FA3DD7">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I versamenti delle somme verranno effettuati mediante bonifici bancari sui conti correnti indicati dalle firmatarie della presente Convenzione.</w:t>
      </w:r>
    </w:p>
    <w:p w:rsidR="007651B9" w:rsidRDefault="007651B9">
      <w:pPr>
        <w:pBdr>
          <w:top w:val="nil"/>
          <w:left w:val="nil"/>
          <w:bottom w:val="nil"/>
          <w:right w:val="nil"/>
          <w:between w:val="nil"/>
        </w:pBdr>
        <w:spacing w:line="276" w:lineRule="auto"/>
        <w:ind w:left="0" w:hanging="2"/>
        <w:jc w:val="both"/>
        <w:rPr>
          <w:rFonts w:ascii="Arial" w:eastAsia="Arial" w:hAnsi="Arial" w:cs="Arial"/>
          <w:color w:val="000000"/>
        </w:rPr>
      </w:pPr>
    </w:p>
    <w:p w:rsidR="00DF0C6D" w:rsidRPr="00E66D01" w:rsidRDefault="00DF0C6D">
      <w:pPr>
        <w:pBdr>
          <w:top w:val="nil"/>
          <w:left w:val="nil"/>
          <w:bottom w:val="nil"/>
          <w:right w:val="nil"/>
          <w:between w:val="nil"/>
        </w:pBdr>
        <w:spacing w:line="276" w:lineRule="auto"/>
        <w:ind w:left="0" w:hanging="2"/>
        <w:jc w:val="both"/>
        <w:rPr>
          <w:rFonts w:ascii="Arial" w:eastAsia="Arial" w:hAnsi="Arial" w:cs="Arial"/>
          <w:color w:val="000000"/>
        </w:rPr>
      </w:pPr>
    </w:p>
    <w:p w:rsidR="00F30B48" w:rsidRDefault="00F30B48" w:rsidP="00751683">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p>
    <w:p w:rsidR="00F30B48" w:rsidRDefault="00F30B48" w:rsidP="00751683">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p>
    <w:p w:rsidR="00715455" w:rsidRPr="00E66D01" w:rsidRDefault="00E91775" w:rsidP="00751683">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r w:rsidRPr="00E66D01">
        <w:rPr>
          <w:rFonts w:ascii="Arial" w:eastAsia="Arial" w:hAnsi="Arial" w:cs="Arial"/>
          <w:b/>
          <w:color w:val="000000"/>
        </w:rPr>
        <w:t>ART. 10 – PROCEDURE DI UTILIZZO E ATTIVAZIONE RISORSE</w:t>
      </w:r>
    </w:p>
    <w:p w:rsidR="00715455" w:rsidRPr="00E66D01" w:rsidRDefault="00715455" w:rsidP="00751683">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 xml:space="preserve">1. Le Risorse, utilizzate dalle Organizzazioni di Volontariato firmatarie, per lo svolgimento delle attività di Protezione Civile di cui alla Convenzione, dovranno essere esclusivamente quelle </w:t>
      </w:r>
      <w:r w:rsidRPr="00D80DE1">
        <w:rPr>
          <w:rFonts w:ascii="Arial" w:eastAsia="Arial" w:hAnsi="Arial" w:cs="Arial"/>
          <w:b/>
          <w:color w:val="000000"/>
        </w:rPr>
        <w:t>censite nell’Archivio SOUPRT della Regione Toscana</w:t>
      </w:r>
      <w:r w:rsidRPr="00E66D01">
        <w:rPr>
          <w:rFonts w:ascii="Arial" w:eastAsia="Arial" w:hAnsi="Arial" w:cs="Arial"/>
          <w:color w:val="000000"/>
        </w:rPr>
        <w:t>; inoltre</w:t>
      </w:r>
      <w:r w:rsidR="00136CF7" w:rsidRPr="00E66D01">
        <w:rPr>
          <w:rFonts w:ascii="Arial" w:eastAsia="Arial" w:hAnsi="Arial" w:cs="Arial"/>
          <w:color w:val="000000"/>
        </w:rPr>
        <w:t>,</w:t>
      </w:r>
      <w:r w:rsidRPr="00E66D01">
        <w:rPr>
          <w:rFonts w:ascii="Arial" w:eastAsia="Arial" w:hAnsi="Arial" w:cs="Arial"/>
          <w:color w:val="000000"/>
        </w:rPr>
        <w:t xml:space="preserve"> tutte le risorse inserite nell’Archivio, di cui sopra, dovranno essere mantenute in condizioni di perfetta efficienza e funzionalità, oltre ad essere conformi alla normativa vigente ed essere corredate di tutte le autorizzazioni previste per l’utilizzo;</w:t>
      </w: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2</w:t>
      </w:r>
      <w:r w:rsidR="00136CF7" w:rsidRPr="00E66D01">
        <w:rPr>
          <w:rFonts w:ascii="Arial" w:eastAsia="Arial" w:hAnsi="Arial" w:cs="Arial"/>
          <w:color w:val="000000"/>
        </w:rPr>
        <w:t xml:space="preserve">. </w:t>
      </w:r>
      <w:r w:rsidRPr="00D80DE1">
        <w:rPr>
          <w:rFonts w:ascii="Arial" w:eastAsia="Arial" w:hAnsi="Arial" w:cs="Arial"/>
        </w:rPr>
        <w:t xml:space="preserve">Il numero e la tipologia delle </w:t>
      </w:r>
      <w:r w:rsidR="00FA3DD7" w:rsidRPr="00D80DE1">
        <w:rPr>
          <w:rFonts w:ascii="Arial" w:eastAsia="Arial" w:hAnsi="Arial" w:cs="Arial"/>
        </w:rPr>
        <w:t>r</w:t>
      </w:r>
      <w:r w:rsidRPr="00D80DE1">
        <w:rPr>
          <w:rFonts w:ascii="Arial" w:eastAsia="Arial" w:hAnsi="Arial" w:cs="Arial"/>
        </w:rPr>
        <w:t>isorse, presenti nell’Elenco Risorse della piattaforma SOUP</w:t>
      </w:r>
      <w:r w:rsidR="00415FDD" w:rsidRPr="00D80DE1">
        <w:rPr>
          <w:rFonts w:ascii="Arial" w:eastAsia="Arial" w:hAnsi="Arial" w:cs="Arial"/>
        </w:rPr>
        <w:t>-</w:t>
      </w:r>
      <w:r w:rsidRPr="00D80DE1">
        <w:rPr>
          <w:rFonts w:ascii="Arial" w:eastAsia="Arial" w:hAnsi="Arial" w:cs="Arial"/>
        </w:rPr>
        <w:t>RT della Regione Toscana dovranno essere messe a disposizione in cas</w:t>
      </w:r>
      <w:r w:rsidR="00FA3DD7" w:rsidRPr="00D80DE1">
        <w:rPr>
          <w:rFonts w:ascii="Arial" w:eastAsia="Arial" w:hAnsi="Arial" w:cs="Arial"/>
        </w:rPr>
        <w:t xml:space="preserve">o di attivazione da parte </w:t>
      </w:r>
      <w:proofErr w:type="gramStart"/>
      <w:r w:rsidR="00FA3DD7" w:rsidRPr="00D80DE1">
        <w:rPr>
          <w:rFonts w:ascii="Arial" w:eastAsia="Arial" w:hAnsi="Arial" w:cs="Arial"/>
        </w:rPr>
        <w:t>dell’</w:t>
      </w:r>
      <w:r w:rsidRPr="00D80DE1">
        <w:rPr>
          <w:rFonts w:ascii="Arial" w:eastAsia="Arial" w:hAnsi="Arial" w:cs="Arial"/>
        </w:rPr>
        <w:t>U.C.</w:t>
      </w:r>
      <w:r w:rsidR="00415FDD" w:rsidRPr="00D80DE1">
        <w:rPr>
          <w:rFonts w:ascii="Arial" w:eastAsia="Arial" w:hAnsi="Arial" w:cs="Arial"/>
        </w:rPr>
        <w:t>.</w:t>
      </w:r>
      <w:proofErr w:type="gramEnd"/>
      <w:r w:rsidRPr="00D80DE1">
        <w:rPr>
          <w:rFonts w:ascii="Arial" w:eastAsia="Arial" w:hAnsi="Arial" w:cs="Arial"/>
        </w:rPr>
        <w:t xml:space="preserve"> Dovranno altresì essere messe a disposizione anche le risorse strategiche indicate nell’ </w:t>
      </w:r>
      <w:r w:rsidR="00B0654A" w:rsidRPr="00B56619">
        <w:rPr>
          <w:rFonts w:ascii="Arial" w:hAnsi="Arial" w:cs="Arial"/>
        </w:rPr>
        <w:t>03_ALLEGATO B_2025</w:t>
      </w:r>
      <w:r w:rsidRPr="00D80DE1">
        <w:rPr>
          <w:rFonts w:ascii="Arial" w:eastAsia="Arial" w:hAnsi="Arial" w:cs="Arial"/>
        </w:rPr>
        <w:t xml:space="preserve"> “Operatività e Risorse </w:t>
      </w:r>
      <w:proofErr w:type="gramStart"/>
      <w:r w:rsidRPr="00D80DE1">
        <w:rPr>
          <w:rFonts w:ascii="Arial" w:eastAsia="Arial" w:hAnsi="Arial" w:cs="Arial"/>
        </w:rPr>
        <w:t>Strategiche”  della</w:t>
      </w:r>
      <w:proofErr w:type="gramEnd"/>
      <w:r w:rsidRPr="00D80DE1">
        <w:rPr>
          <w:rFonts w:ascii="Arial" w:eastAsia="Arial" w:hAnsi="Arial" w:cs="Arial"/>
        </w:rPr>
        <w:t xml:space="preserve"> </w:t>
      </w:r>
      <w:r w:rsidR="00FA3DD7">
        <w:rPr>
          <w:rFonts w:ascii="Arial" w:eastAsia="Arial" w:hAnsi="Arial" w:cs="Arial"/>
          <w:color w:val="000000"/>
        </w:rPr>
        <w:t>r</w:t>
      </w:r>
      <w:r w:rsidRPr="00E66D01">
        <w:rPr>
          <w:rFonts w:ascii="Arial" w:eastAsia="Arial" w:hAnsi="Arial" w:cs="Arial"/>
          <w:color w:val="000000"/>
        </w:rPr>
        <w:t>ichiesta di partecipazione</w:t>
      </w:r>
      <w:r w:rsidR="001560F7">
        <w:rPr>
          <w:rFonts w:ascii="Arial" w:eastAsia="Arial" w:hAnsi="Arial" w:cs="Arial"/>
          <w:color w:val="000000"/>
        </w:rPr>
        <w:t>;</w:t>
      </w:r>
    </w:p>
    <w:p w:rsidR="00136CF7" w:rsidRPr="00E66D01" w:rsidRDefault="00136CF7">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136CF7">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 xml:space="preserve">3. </w:t>
      </w:r>
      <w:r w:rsidR="00E91775" w:rsidRPr="00E66D01">
        <w:rPr>
          <w:rFonts w:ascii="Arial" w:eastAsia="Arial" w:hAnsi="Arial" w:cs="Arial"/>
          <w:color w:val="000000"/>
        </w:rPr>
        <w:t>Qualora durante il periodo di validità della Convenzione, alcune risorse risultassero, anche temporaneamente, non utilizzabili o da sostituire, l’Organizzazione di Volontariato dovrà darne tempestiva notizia unicamente via mail al Servizio Assoc</w:t>
      </w:r>
      <w:r w:rsidRPr="00E66D01">
        <w:rPr>
          <w:rFonts w:ascii="Arial" w:eastAsia="Arial" w:hAnsi="Arial" w:cs="Arial"/>
          <w:color w:val="000000"/>
        </w:rPr>
        <w:t xml:space="preserve">iato </w:t>
      </w:r>
      <w:r w:rsidR="00415FDD" w:rsidRPr="00E66D01">
        <w:rPr>
          <w:rFonts w:ascii="Arial" w:eastAsia="Arial" w:hAnsi="Arial" w:cs="Arial"/>
          <w:color w:val="000000"/>
        </w:rPr>
        <w:t xml:space="preserve">di </w:t>
      </w:r>
      <w:r w:rsidRPr="00E66D01">
        <w:rPr>
          <w:rFonts w:ascii="Arial" w:eastAsia="Arial" w:hAnsi="Arial" w:cs="Arial"/>
          <w:color w:val="000000"/>
        </w:rPr>
        <w:t>Protezione Civile dell’U</w:t>
      </w:r>
      <w:r w:rsidR="00415FDD" w:rsidRPr="00E66D01">
        <w:rPr>
          <w:rFonts w:ascii="Arial" w:eastAsia="Arial" w:hAnsi="Arial" w:cs="Arial"/>
          <w:color w:val="000000"/>
        </w:rPr>
        <w:t>.</w:t>
      </w:r>
      <w:r w:rsidRPr="00E66D01">
        <w:rPr>
          <w:rFonts w:ascii="Arial" w:eastAsia="Arial" w:hAnsi="Arial" w:cs="Arial"/>
          <w:color w:val="000000"/>
        </w:rPr>
        <w:t>C.</w:t>
      </w:r>
      <w:r w:rsidR="001560F7">
        <w:rPr>
          <w:rFonts w:ascii="Arial" w:eastAsia="Arial" w:hAnsi="Arial" w:cs="Arial"/>
          <w:color w:val="000000"/>
        </w:rPr>
        <w:t>;</w:t>
      </w:r>
    </w:p>
    <w:p w:rsidR="00136CF7" w:rsidRPr="00E66D01" w:rsidRDefault="00136CF7">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136CF7">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 xml:space="preserve">4. </w:t>
      </w:r>
      <w:r w:rsidR="00E91775" w:rsidRPr="00E66D01">
        <w:rPr>
          <w:rFonts w:ascii="Arial" w:eastAsia="Arial" w:hAnsi="Arial" w:cs="Arial"/>
          <w:color w:val="000000"/>
        </w:rPr>
        <w:t>Le Organizzazioni di Volontariato ai fini dell’attivazione per lo svolgimento delle attività di Protezione Civile, devono garantire la reperibilità telefonica H24 di un Referente e/o Responsabile per ogni Sezione attiva sul territorio da contatt</w:t>
      </w:r>
      <w:r w:rsidR="00FA3DD7">
        <w:rPr>
          <w:rFonts w:ascii="Arial" w:eastAsia="Arial" w:hAnsi="Arial" w:cs="Arial"/>
          <w:color w:val="000000"/>
        </w:rPr>
        <w:t xml:space="preserve">arsi anche tramite il Referente </w:t>
      </w:r>
      <w:r w:rsidR="00E91775" w:rsidRPr="00E66D01">
        <w:rPr>
          <w:rFonts w:ascii="Arial" w:eastAsia="Arial" w:hAnsi="Arial" w:cs="Arial"/>
          <w:color w:val="000000"/>
        </w:rPr>
        <w:t>di P</w:t>
      </w:r>
      <w:r w:rsidRPr="00E66D01">
        <w:rPr>
          <w:rFonts w:ascii="Arial" w:eastAsia="Arial" w:hAnsi="Arial" w:cs="Arial"/>
          <w:color w:val="000000"/>
        </w:rPr>
        <w:t>.</w:t>
      </w:r>
      <w:r w:rsidR="00E91775" w:rsidRPr="00E66D01">
        <w:rPr>
          <w:rFonts w:ascii="Arial" w:eastAsia="Arial" w:hAnsi="Arial" w:cs="Arial"/>
          <w:color w:val="000000"/>
        </w:rPr>
        <w:t>C</w:t>
      </w:r>
      <w:r w:rsidRPr="00E66D01">
        <w:rPr>
          <w:rFonts w:ascii="Arial" w:eastAsia="Arial" w:hAnsi="Arial" w:cs="Arial"/>
          <w:color w:val="000000"/>
        </w:rPr>
        <w:t>.</w:t>
      </w:r>
      <w:r w:rsidR="00E91775" w:rsidRPr="00E66D01">
        <w:rPr>
          <w:rFonts w:ascii="Arial" w:eastAsia="Arial" w:hAnsi="Arial" w:cs="Arial"/>
          <w:color w:val="000000"/>
        </w:rPr>
        <w:t xml:space="preserve"> dell’Associazione</w:t>
      </w:r>
      <w:r w:rsidR="001560F7">
        <w:rPr>
          <w:rFonts w:ascii="Arial" w:eastAsia="Arial" w:hAnsi="Arial" w:cs="Arial"/>
          <w:color w:val="000000"/>
        </w:rPr>
        <w:t>;</w:t>
      </w:r>
    </w:p>
    <w:p w:rsidR="00136CF7" w:rsidRPr="00E66D01" w:rsidRDefault="00136CF7">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136CF7">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5</w:t>
      </w:r>
      <w:r w:rsidR="00E91775" w:rsidRPr="00E66D01">
        <w:rPr>
          <w:rFonts w:ascii="Arial" w:eastAsia="Arial" w:hAnsi="Arial" w:cs="Arial"/>
          <w:color w:val="000000"/>
        </w:rPr>
        <w:t>.</w:t>
      </w:r>
      <w:r w:rsidRPr="00E66D01">
        <w:rPr>
          <w:rFonts w:ascii="Arial" w:eastAsia="Arial" w:hAnsi="Arial" w:cs="Arial"/>
          <w:color w:val="000000"/>
        </w:rPr>
        <w:t xml:space="preserve"> </w:t>
      </w:r>
      <w:r w:rsidR="00E91775" w:rsidRPr="00E66D01">
        <w:rPr>
          <w:rFonts w:ascii="Arial" w:eastAsia="Arial" w:hAnsi="Arial" w:cs="Arial"/>
          <w:color w:val="000000"/>
        </w:rPr>
        <w:t>La richiesta di at</w:t>
      </w:r>
      <w:r w:rsidRPr="00E66D01">
        <w:rPr>
          <w:rFonts w:ascii="Arial" w:eastAsia="Arial" w:hAnsi="Arial" w:cs="Arial"/>
          <w:color w:val="000000"/>
        </w:rPr>
        <w:t>tivazione potrà avvenire dal Ce.Si /C</w:t>
      </w:r>
      <w:r w:rsidR="00E91775" w:rsidRPr="00E66D01">
        <w:rPr>
          <w:rFonts w:ascii="Arial" w:eastAsia="Arial" w:hAnsi="Arial" w:cs="Arial"/>
          <w:color w:val="000000"/>
        </w:rPr>
        <w:t>.</w:t>
      </w:r>
      <w:r w:rsidRPr="00E66D01">
        <w:rPr>
          <w:rFonts w:ascii="Arial" w:eastAsia="Arial" w:hAnsi="Arial" w:cs="Arial"/>
          <w:color w:val="000000"/>
        </w:rPr>
        <w:t>I.</w:t>
      </w:r>
      <w:r w:rsidR="00E91775" w:rsidRPr="00E66D01">
        <w:rPr>
          <w:rFonts w:ascii="Arial" w:eastAsia="Arial" w:hAnsi="Arial" w:cs="Arial"/>
          <w:color w:val="000000"/>
        </w:rPr>
        <w:t xml:space="preserve"> Intercomunale ovvero dal Servizio Associato di Protezione Civile della </w:t>
      </w:r>
      <w:proofErr w:type="gramStart"/>
      <w:r w:rsidR="00E91775" w:rsidRPr="00E66D01">
        <w:rPr>
          <w:rFonts w:ascii="Arial" w:eastAsia="Arial" w:hAnsi="Arial" w:cs="Arial"/>
          <w:color w:val="000000"/>
        </w:rPr>
        <w:t>U.C..</w:t>
      </w:r>
      <w:proofErr w:type="gramEnd"/>
      <w:r w:rsidR="00E91775" w:rsidRPr="00E66D01">
        <w:rPr>
          <w:rFonts w:ascii="Arial" w:eastAsia="Arial" w:hAnsi="Arial" w:cs="Arial"/>
          <w:color w:val="000000"/>
        </w:rPr>
        <w:t xml:space="preserve">  </w:t>
      </w: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In caso di attivazione di risorse in forza alla presente convenzione da parte di SOPI (Città Metropolitana di Firenze) S</w:t>
      </w:r>
      <w:r w:rsidR="00136CF7" w:rsidRPr="00E66D01">
        <w:rPr>
          <w:rFonts w:ascii="Arial" w:eastAsia="Arial" w:hAnsi="Arial" w:cs="Arial"/>
          <w:color w:val="000000"/>
        </w:rPr>
        <w:t>OUP-RT</w:t>
      </w:r>
      <w:r w:rsidRPr="00E66D01">
        <w:rPr>
          <w:rFonts w:ascii="Arial" w:eastAsia="Arial" w:hAnsi="Arial" w:cs="Arial"/>
          <w:color w:val="000000"/>
        </w:rPr>
        <w:t xml:space="preserve"> (Regione Toscana), </w:t>
      </w:r>
      <w:r w:rsidR="00FA3DD7">
        <w:rPr>
          <w:rFonts w:ascii="Arial" w:eastAsia="Arial" w:hAnsi="Arial" w:cs="Arial"/>
          <w:color w:val="000000"/>
        </w:rPr>
        <w:t>la stessa</w:t>
      </w:r>
      <w:r w:rsidRPr="00E66D01">
        <w:rPr>
          <w:rFonts w:ascii="Arial" w:eastAsia="Arial" w:hAnsi="Arial" w:cs="Arial"/>
          <w:color w:val="000000"/>
        </w:rPr>
        <w:t xml:space="preserve"> potrà essere effettuata unicamente tramite la U.C.</w:t>
      </w:r>
      <w:r w:rsidR="001560F7">
        <w:rPr>
          <w:rFonts w:ascii="Arial" w:eastAsia="Arial" w:hAnsi="Arial" w:cs="Arial"/>
          <w:color w:val="000000"/>
        </w:rPr>
        <w:t>;</w:t>
      </w:r>
    </w:p>
    <w:p w:rsidR="00136CF7" w:rsidRPr="00E66D01" w:rsidRDefault="00136CF7">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136CF7">
      <w:pPr>
        <w:pBdr>
          <w:top w:val="nil"/>
          <w:left w:val="nil"/>
          <w:bottom w:val="nil"/>
          <w:right w:val="nil"/>
          <w:between w:val="nil"/>
        </w:pBdr>
        <w:spacing w:line="276" w:lineRule="auto"/>
        <w:ind w:left="0" w:hanging="2"/>
        <w:jc w:val="both"/>
        <w:rPr>
          <w:rFonts w:ascii="Arial" w:eastAsia="Arial" w:hAnsi="Arial" w:cs="Arial"/>
          <w:color w:val="0D0D0D"/>
        </w:rPr>
      </w:pPr>
      <w:r w:rsidRPr="00E66D01">
        <w:rPr>
          <w:rFonts w:ascii="Arial" w:eastAsia="Arial" w:hAnsi="Arial" w:cs="Arial"/>
          <w:color w:val="0D0D0D"/>
        </w:rPr>
        <w:t>6</w:t>
      </w:r>
      <w:r w:rsidR="00E91775" w:rsidRPr="00E66D01">
        <w:rPr>
          <w:rFonts w:ascii="Arial" w:eastAsia="Arial" w:hAnsi="Arial" w:cs="Arial"/>
          <w:color w:val="0D0D0D"/>
        </w:rPr>
        <w:t>. Qualsiasi altra forma di attivazione proveniente da altri soggetti, esclude l’accesso a tutti i benefici di cui all’art. 4 della Convenzione</w:t>
      </w:r>
      <w:r w:rsidR="001560F7">
        <w:rPr>
          <w:rFonts w:ascii="Arial" w:eastAsia="Arial" w:hAnsi="Arial" w:cs="Arial"/>
          <w:color w:val="0D0D0D"/>
        </w:rPr>
        <w:t>;</w:t>
      </w:r>
    </w:p>
    <w:p w:rsidR="00136CF7" w:rsidRPr="00E66D01" w:rsidRDefault="00136CF7">
      <w:pPr>
        <w:pBdr>
          <w:top w:val="nil"/>
          <w:left w:val="nil"/>
          <w:bottom w:val="nil"/>
          <w:right w:val="nil"/>
          <w:between w:val="nil"/>
        </w:pBdr>
        <w:spacing w:line="276" w:lineRule="auto"/>
        <w:ind w:left="0" w:hanging="2"/>
        <w:jc w:val="both"/>
        <w:rPr>
          <w:rFonts w:ascii="Arial" w:eastAsia="Arial" w:hAnsi="Arial" w:cs="Arial"/>
          <w:color w:val="0D0D0D"/>
        </w:rPr>
      </w:pPr>
    </w:p>
    <w:p w:rsidR="00715455" w:rsidRPr="00E66D01" w:rsidRDefault="00136CF7">
      <w:pPr>
        <w:widowControl w:val="0"/>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7</w:t>
      </w:r>
      <w:r w:rsidR="00E91775" w:rsidRPr="00E66D01">
        <w:rPr>
          <w:rFonts w:ascii="Arial" w:eastAsia="Arial" w:hAnsi="Arial" w:cs="Arial"/>
          <w:color w:val="000000"/>
        </w:rPr>
        <w:t>. In caso di necessità, le Organizzazioni di Volontariato firmatarie della Convenzione, dovranno garantire i servizi attivati su</w:t>
      </w:r>
      <w:r w:rsidRPr="00E66D01">
        <w:rPr>
          <w:rFonts w:ascii="Arial" w:eastAsia="Arial" w:hAnsi="Arial" w:cs="Arial"/>
          <w:color w:val="000000"/>
        </w:rPr>
        <w:t>ll’intero territorio della U.C.</w:t>
      </w:r>
      <w:r w:rsidR="001560F7">
        <w:rPr>
          <w:rFonts w:ascii="Arial" w:eastAsia="Arial" w:hAnsi="Arial" w:cs="Arial"/>
          <w:color w:val="000000"/>
        </w:rPr>
        <w:t>;</w:t>
      </w:r>
    </w:p>
    <w:p w:rsidR="00136CF7" w:rsidRPr="00E66D01" w:rsidRDefault="00136CF7">
      <w:pPr>
        <w:widowControl w:val="0"/>
        <w:pBdr>
          <w:top w:val="nil"/>
          <w:left w:val="nil"/>
          <w:bottom w:val="nil"/>
          <w:right w:val="nil"/>
          <w:between w:val="nil"/>
        </w:pBdr>
        <w:spacing w:line="276" w:lineRule="auto"/>
        <w:ind w:left="0" w:hanging="2"/>
        <w:jc w:val="both"/>
        <w:rPr>
          <w:rFonts w:ascii="Arial" w:eastAsia="Arial" w:hAnsi="Arial" w:cs="Arial"/>
          <w:color w:val="000000"/>
        </w:rPr>
      </w:pPr>
    </w:p>
    <w:p w:rsidR="00136CF7" w:rsidRPr="00E66D01" w:rsidRDefault="00136CF7" w:rsidP="00136CF7">
      <w:pPr>
        <w:widowControl w:val="0"/>
        <w:pBdr>
          <w:top w:val="nil"/>
          <w:left w:val="nil"/>
          <w:bottom w:val="nil"/>
          <w:right w:val="nil"/>
          <w:between w:val="nil"/>
        </w:pBdr>
        <w:spacing w:line="276" w:lineRule="auto"/>
        <w:ind w:left="0" w:hanging="2"/>
        <w:jc w:val="both"/>
        <w:textDirection w:val="lrTb"/>
        <w:rPr>
          <w:rFonts w:ascii="Arial" w:eastAsia="Arial" w:hAnsi="Arial" w:cs="Arial"/>
          <w:color w:val="000000"/>
        </w:rPr>
      </w:pPr>
      <w:r w:rsidRPr="00E66D01">
        <w:rPr>
          <w:rFonts w:ascii="Arial" w:eastAsia="Arial" w:hAnsi="Arial" w:cs="Arial"/>
          <w:color w:val="000000"/>
        </w:rPr>
        <w:t>8. Le Risorse verranno considerate, ai fini del calcolo del punteggio di cui sopra, in numero congruo rispetto alle esigenze del territorio, valutate dal C.I. dell’Unione sulla base alle trascorse emergenze verificatesi sul territorio</w:t>
      </w:r>
      <w:r w:rsidR="001560F7">
        <w:rPr>
          <w:rFonts w:ascii="Arial" w:eastAsia="Arial" w:hAnsi="Arial" w:cs="Arial"/>
          <w:color w:val="000000"/>
        </w:rPr>
        <w:t>;</w:t>
      </w:r>
    </w:p>
    <w:p w:rsidR="00136CF7" w:rsidRPr="00E66D01" w:rsidRDefault="00136CF7" w:rsidP="00136CF7">
      <w:pPr>
        <w:widowControl w:val="0"/>
        <w:pBdr>
          <w:top w:val="nil"/>
          <w:left w:val="nil"/>
          <w:bottom w:val="nil"/>
          <w:right w:val="nil"/>
          <w:between w:val="nil"/>
        </w:pBdr>
        <w:spacing w:line="276" w:lineRule="auto"/>
        <w:ind w:left="0" w:hanging="2"/>
        <w:jc w:val="both"/>
        <w:textDirection w:val="lrTb"/>
        <w:rPr>
          <w:rFonts w:ascii="Arial" w:eastAsia="Arial" w:hAnsi="Arial" w:cs="Arial"/>
          <w:color w:val="000000"/>
        </w:rPr>
      </w:pPr>
    </w:p>
    <w:p w:rsidR="00102D1C" w:rsidRPr="00D80DE1" w:rsidRDefault="00136CF7" w:rsidP="00136CF7">
      <w:pPr>
        <w:widowControl w:val="0"/>
        <w:pBdr>
          <w:top w:val="nil"/>
          <w:left w:val="nil"/>
          <w:bottom w:val="nil"/>
          <w:right w:val="nil"/>
          <w:between w:val="nil"/>
        </w:pBdr>
        <w:spacing w:line="276" w:lineRule="auto"/>
        <w:ind w:left="0" w:hanging="2"/>
        <w:jc w:val="both"/>
        <w:textDirection w:val="lrTb"/>
        <w:rPr>
          <w:rFonts w:ascii="Arial" w:eastAsia="Arial" w:hAnsi="Arial" w:cs="Arial"/>
        </w:rPr>
      </w:pPr>
      <w:r w:rsidRPr="00E66D01">
        <w:rPr>
          <w:rFonts w:ascii="Arial" w:eastAsia="Arial" w:hAnsi="Arial" w:cs="Arial"/>
          <w:color w:val="000000"/>
        </w:rPr>
        <w:t xml:space="preserve">9. </w:t>
      </w:r>
      <w:r w:rsidR="00102D1C" w:rsidRPr="00E66D01">
        <w:rPr>
          <w:rFonts w:ascii="Arial" w:eastAsia="Arial" w:hAnsi="Arial" w:cs="Arial"/>
          <w:color w:val="000000"/>
        </w:rPr>
        <w:t xml:space="preserve">La Sezione deve svolgere </w:t>
      </w:r>
      <w:r w:rsidR="00102D1C" w:rsidRPr="00E66D01">
        <w:rPr>
          <w:rFonts w:ascii="Arial" w:eastAsia="Arial" w:hAnsi="Arial" w:cs="Arial"/>
          <w:b/>
          <w:color w:val="000000"/>
        </w:rPr>
        <w:t>prontezza operativa</w:t>
      </w:r>
      <w:r w:rsidR="00102D1C" w:rsidRPr="00E66D01">
        <w:rPr>
          <w:rFonts w:ascii="Arial" w:eastAsia="Arial" w:hAnsi="Arial" w:cs="Arial"/>
          <w:color w:val="000000"/>
        </w:rPr>
        <w:t xml:space="preserve"> di almeno </w:t>
      </w:r>
      <w:r w:rsidR="00102D1C" w:rsidRPr="00E66D01">
        <w:rPr>
          <w:rFonts w:ascii="Arial" w:eastAsia="Arial" w:hAnsi="Arial" w:cs="Arial"/>
          <w:b/>
          <w:color w:val="000000"/>
        </w:rPr>
        <w:t>una (1) squadra</w:t>
      </w:r>
      <w:r w:rsidR="00CD2945" w:rsidRPr="00E66D01">
        <w:rPr>
          <w:rFonts w:ascii="Arial" w:eastAsia="Arial" w:hAnsi="Arial" w:cs="Arial"/>
          <w:color w:val="000000"/>
        </w:rPr>
        <w:t xml:space="preserve"> (composta </w:t>
      </w:r>
      <w:r w:rsidR="00CD2945" w:rsidRPr="00D80DE1">
        <w:rPr>
          <w:rFonts w:ascii="Arial" w:eastAsia="Arial" w:hAnsi="Arial" w:cs="Arial"/>
        </w:rPr>
        <w:t xml:space="preserve">da 2 o più persone </w:t>
      </w:r>
      <w:r w:rsidR="00051568" w:rsidRPr="00D80DE1">
        <w:rPr>
          <w:rFonts w:ascii="Arial" w:eastAsia="Arial" w:hAnsi="Arial" w:cs="Arial"/>
        </w:rPr>
        <w:t>dotate minimo di un mezzo 4X4</w:t>
      </w:r>
      <w:r w:rsidR="00CD2945" w:rsidRPr="00D80DE1">
        <w:rPr>
          <w:rFonts w:ascii="Arial" w:eastAsia="Arial" w:hAnsi="Arial" w:cs="Arial"/>
        </w:rPr>
        <w:t>)</w:t>
      </w:r>
      <w:r w:rsidR="00102D1C" w:rsidRPr="00D80DE1">
        <w:rPr>
          <w:rFonts w:ascii="Arial" w:eastAsia="Arial" w:hAnsi="Arial" w:cs="Arial"/>
        </w:rPr>
        <w:t xml:space="preserve"> reperibile H24 con Tempo di Attivazione:</w:t>
      </w:r>
    </w:p>
    <w:p w:rsidR="00102D1C" w:rsidRPr="00D80DE1" w:rsidRDefault="002D4098" w:rsidP="001A1F4A">
      <w:pPr>
        <w:pStyle w:val="Paragrafoelenco"/>
        <w:numPr>
          <w:ilvl w:val="0"/>
          <w:numId w:val="16"/>
        </w:numPr>
        <w:pBdr>
          <w:top w:val="nil"/>
          <w:left w:val="nil"/>
          <w:bottom w:val="nil"/>
          <w:right w:val="nil"/>
          <w:between w:val="nil"/>
        </w:pBdr>
        <w:spacing w:line="276" w:lineRule="auto"/>
        <w:ind w:leftChars="0" w:firstLineChars="0"/>
        <w:jc w:val="both"/>
        <w:textDirection w:val="lrTb"/>
        <w:rPr>
          <w:rFonts w:ascii="Arial" w:eastAsia="Arial" w:hAnsi="Arial" w:cs="Arial"/>
        </w:rPr>
      </w:pPr>
      <w:r w:rsidRPr="00D80DE1">
        <w:rPr>
          <w:rFonts w:ascii="Arial" w:eastAsia="Arial" w:hAnsi="Arial" w:cs="Arial"/>
        </w:rPr>
        <w:t xml:space="preserve">(TA) </w:t>
      </w:r>
      <w:proofErr w:type="spellStart"/>
      <w:r w:rsidRPr="00D80DE1">
        <w:rPr>
          <w:rFonts w:ascii="Arial" w:eastAsia="Arial" w:hAnsi="Arial" w:cs="Arial"/>
          <w:b/>
        </w:rPr>
        <w:t>max</w:t>
      </w:r>
      <w:proofErr w:type="spellEnd"/>
      <w:r w:rsidR="00102D1C" w:rsidRPr="00D80DE1">
        <w:rPr>
          <w:rFonts w:ascii="Arial" w:eastAsia="Arial" w:hAnsi="Arial" w:cs="Arial"/>
          <w:b/>
        </w:rPr>
        <w:t xml:space="preserve"> di 15 minuti</w:t>
      </w:r>
      <w:r w:rsidR="00102D1C" w:rsidRPr="00D80DE1">
        <w:rPr>
          <w:rFonts w:ascii="Arial" w:eastAsia="Arial" w:hAnsi="Arial" w:cs="Arial"/>
        </w:rPr>
        <w:t xml:space="preserve"> in caso di avvenuta emissione di </w:t>
      </w:r>
      <w:r w:rsidR="00102D1C" w:rsidRPr="00D80DE1">
        <w:rPr>
          <w:rFonts w:ascii="Arial" w:eastAsia="Arial" w:hAnsi="Arial" w:cs="Arial"/>
          <w:b/>
        </w:rPr>
        <w:t>Allerta codice rosso</w:t>
      </w:r>
      <w:r w:rsidR="00102D1C" w:rsidRPr="00D80DE1">
        <w:rPr>
          <w:rFonts w:ascii="Arial" w:eastAsia="Arial" w:hAnsi="Arial" w:cs="Arial"/>
        </w:rPr>
        <w:t>;</w:t>
      </w:r>
    </w:p>
    <w:p w:rsidR="00136CF7" w:rsidRPr="00D80DE1" w:rsidRDefault="002D4098" w:rsidP="001A1F4A">
      <w:pPr>
        <w:pStyle w:val="Paragrafoelenco"/>
        <w:numPr>
          <w:ilvl w:val="0"/>
          <w:numId w:val="16"/>
        </w:numPr>
        <w:pBdr>
          <w:top w:val="nil"/>
          <w:left w:val="nil"/>
          <w:bottom w:val="nil"/>
          <w:right w:val="nil"/>
          <w:between w:val="nil"/>
        </w:pBdr>
        <w:spacing w:line="276" w:lineRule="auto"/>
        <w:ind w:leftChars="0" w:firstLineChars="0"/>
        <w:jc w:val="both"/>
        <w:textDirection w:val="lrTb"/>
        <w:rPr>
          <w:rFonts w:ascii="Arial" w:eastAsia="Arial" w:hAnsi="Arial" w:cs="Arial"/>
        </w:rPr>
      </w:pPr>
      <w:r w:rsidRPr="00D80DE1">
        <w:rPr>
          <w:rFonts w:ascii="Arial" w:eastAsia="Arial" w:hAnsi="Arial" w:cs="Arial"/>
        </w:rPr>
        <w:t xml:space="preserve">(TA) </w:t>
      </w:r>
      <w:proofErr w:type="spellStart"/>
      <w:r w:rsidRPr="00D80DE1">
        <w:rPr>
          <w:rFonts w:ascii="Arial" w:eastAsia="Arial" w:hAnsi="Arial" w:cs="Arial"/>
          <w:b/>
        </w:rPr>
        <w:t>max</w:t>
      </w:r>
      <w:proofErr w:type="spellEnd"/>
      <w:r w:rsidR="00102D1C" w:rsidRPr="00D80DE1">
        <w:rPr>
          <w:rFonts w:ascii="Arial" w:eastAsia="Arial" w:hAnsi="Arial" w:cs="Arial"/>
          <w:b/>
        </w:rPr>
        <w:t xml:space="preserve"> di 30 minuti</w:t>
      </w:r>
      <w:r w:rsidR="00102D1C" w:rsidRPr="00D80DE1">
        <w:rPr>
          <w:rFonts w:ascii="Arial" w:eastAsia="Arial" w:hAnsi="Arial" w:cs="Arial"/>
        </w:rPr>
        <w:t xml:space="preserve"> </w:t>
      </w:r>
      <w:r w:rsidR="00F135F5" w:rsidRPr="00D80DE1">
        <w:rPr>
          <w:rFonts w:ascii="Arial" w:eastAsia="Arial" w:hAnsi="Arial" w:cs="Arial"/>
        </w:rPr>
        <w:t xml:space="preserve">in caso di </w:t>
      </w:r>
      <w:proofErr w:type="spellStart"/>
      <w:r w:rsidR="00F135F5" w:rsidRPr="00D80DE1">
        <w:rPr>
          <w:rFonts w:ascii="Arial" w:eastAsia="Arial" w:hAnsi="Arial" w:cs="Arial"/>
          <w:b/>
        </w:rPr>
        <w:t>Alllerta</w:t>
      </w:r>
      <w:proofErr w:type="spellEnd"/>
      <w:r w:rsidR="00F135F5" w:rsidRPr="00D80DE1">
        <w:rPr>
          <w:rFonts w:ascii="Arial" w:eastAsia="Arial" w:hAnsi="Arial" w:cs="Arial"/>
          <w:b/>
        </w:rPr>
        <w:t xml:space="preserve"> codice Arancio</w:t>
      </w:r>
      <w:r w:rsidR="00F135F5" w:rsidRPr="00D80DE1">
        <w:rPr>
          <w:rFonts w:ascii="Arial" w:eastAsia="Arial" w:hAnsi="Arial" w:cs="Arial"/>
        </w:rPr>
        <w:t>;</w:t>
      </w:r>
    </w:p>
    <w:p w:rsidR="00F135F5" w:rsidRPr="00D80DE1" w:rsidRDefault="002D4098" w:rsidP="001A1F4A">
      <w:pPr>
        <w:pStyle w:val="Paragrafoelenco"/>
        <w:numPr>
          <w:ilvl w:val="0"/>
          <w:numId w:val="16"/>
        </w:numPr>
        <w:pBdr>
          <w:top w:val="nil"/>
          <w:left w:val="nil"/>
          <w:bottom w:val="nil"/>
          <w:right w:val="nil"/>
          <w:between w:val="nil"/>
        </w:pBdr>
        <w:spacing w:line="276" w:lineRule="auto"/>
        <w:ind w:leftChars="0" w:firstLineChars="0"/>
        <w:jc w:val="both"/>
        <w:textDirection w:val="lrTb"/>
        <w:rPr>
          <w:rFonts w:ascii="Arial" w:eastAsia="Arial" w:hAnsi="Arial" w:cs="Arial"/>
        </w:rPr>
      </w:pPr>
      <w:r w:rsidRPr="00D80DE1">
        <w:rPr>
          <w:rFonts w:ascii="Arial" w:eastAsia="Arial" w:hAnsi="Arial" w:cs="Arial"/>
        </w:rPr>
        <w:t xml:space="preserve">(TA) </w:t>
      </w:r>
      <w:proofErr w:type="spellStart"/>
      <w:r w:rsidRPr="00D80DE1">
        <w:rPr>
          <w:rFonts w:ascii="Arial" w:eastAsia="Arial" w:hAnsi="Arial" w:cs="Arial"/>
          <w:b/>
        </w:rPr>
        <w:t>max</w:t>
      </w:r>
      <w:proofErr w:type="spellEnd"/>
      <w:r w:rsidR="00F135F5" w:rsidRPr="00D80DE1">
        <w:rPr>
          <w:rFonts w:ascii="Arial" w:eastAsia="Arial" w:hAnsi="Arial" w:cs="Arial"/>
          <w:b/>
        </w:rPr>
        <w:t xml:space="preserve"> di 60 minuti</w:t>
      </w:r>
      <w:r w:rsidR="00F135F5" w:rsidRPr="00D80DE1">
        <w:rPr>
          <w:rFonts w:ascii="Arial" w:eastAsia="Arial" w:hAnsi="Arial" w:cs="Arial"/>
        </w:rPr>
        <w:t xml:space="preserve"> in caso di </w:t>
      </w:r>
      <w:r w:rsidR="00F135F5" w:rsidRPr="00D80DE1">
        <w:rPr>
          <w:rFonts w:ascii="Arial" w:eastAsia="Arial" w:hAnsi="Arial" w:cs="Arial"/>
          <w:b/>
        </w:rPr>
        <w:t>Allerta codice Giallo</w:t>
      </w:r>
      <w:r w:rsidR="00F135F5" w:rsidRPr="00D80DE1">
        <w:rPr>
          <w:rFonts w:ascii="Arial" w:eastAsia="Arial" w:hAnsi="Arial" w:cs="Arial"/>
        </w:rPr>
        <w:t>.</w:t>
      </w:r>
    </w:p>
    <w:p w:rsidR="00F135F5" w:rsidRPr="00D80DE1" w:rsidRDefault="00F135F5" w:rsidP="00136CF7">
      <w:pPr>
        <w:widowControl w:val="0"/>
        <w:pBdr>
          <w:top w:val="nil"/>
          <w:left w:val="nil"/>
          <w:bottom w:val="nil"/>
          <w:right w:val="nil"/>
          <w:between w:val="nil"/>
        </w:pBdr>
        <w:spacing w:line="276" w:lineRule="auto"/>
        <w:ind w:left="0" w:hanging="2"/>
        <w:jc w:val="both"/>
        <w:textDirection w:val="lrTb"/>
        <w:rPr>
          <w:rFonts w:ascii="Arial" w:eastAsia="Arial" w:hAnsi="Arial" w:cs="Arial"/>
        </w:rPr>
      </w:pPr>
      <w:r w:rsidRPr="00D80DE1">
        <w:rPr>
          <w:rFonts w:ascii="Arial" w:eastAsia="Arial" w:hAnsi="Arial" w:cs="Arial"/>
        </w:rPr>
        <w:t>In caso di Normalità codice Verde il (TA) max. sarà concordato con l’Ente Attivante in funzione delle necessità</w:t>
      </w:r>
      <w:r w:rsidR="001560F7" w:rsidRPr="00D80DE1">
        <w:rPr>
          <w:rFonts w:ascii="Arial" w:eastAsia="Arial" w:hAnsi="Arial" w:cs="Arial"/>
        </w:rPr>
        <w:t>;</w:t>
      </w:r>
    </w:p>
    <w:p w:rsidR="00F135F5" w:rsidRPr="00E66D01" w:rsidRDefault="00F135F5" w:rsidP="00136CF7">
      <w:pPr>
        <w:widowControl w:val="0"/>
        <w:pBdr>
          <w:top w:val="nil"/>
          <w:left w:val="nil"/>
          <w:bottom w:val="nil"/>
          <w:right w:val="nil"/>
          <w:between w:val="nil"/>
        </w:pBdr>
        <w:spacing w:line="276" w:lineRule="auto"/>
        <w:ind w:left="0" w:hanging="2"/>
        <w:jc w:val="both"/>
        <w:textDirection w:val="lrTb"/>
        <w:rPr>
          <w:rFonts w:ascii="Arial" w:eastAsia="Arial" w:hAnsi="Arial" w:cs="Arial"/>
        </w:rPr>
      </w:pPr>
    </w:p>
    <w:p w:rsidR="00F135F5" w:rsidRPr="00E66D01" w:rsidRDefault="00F135F5" w:rsidP="00136CF7">
      <w:pPr>
        <w:widowControl w:val="0"/>
        <w:pBdr>
          <w:top w:val="nil"/>
          <w:left w:val="nil"/>
          <w:bottom w:val="nil"/>
          <w:right w:val="nil"/>
          <w:between w:val="nil"/>
        </w:pBdr>
        <w:spacing w:line="276" w:lineRule="auto"/>
        <w:ind w:left="0" w:hanging="2"/>
        <w:jc w:val="both"/>
        <w:textDirection w:val="lrTb"/>
        <w:rPr>
          <w:rFonts w:ascii="Arial" w:eastAsia="Arial" w:hAnsi="Arial" w:cs="Arial"/>
        </w:rPr>
      </w:pPr>
      <w:r w:rsidRPr="00E66D01">
        <w:rPr>
          <w:rFonts w:ascii="Arial" w:eastAsia="Arial" w:hAnsi="Arial" w:cs="Arial"/>
        </w:rPr>
        <w:t>10. Per Tempo di Attivazione (TA) si intende il tempo intercorso tra la chiamata e la partenza della squadra dalla propria sede</w:t>
      </w:r>
      <w:r w:rsidR="001560F7">
        <w:rPr>
          <w:rFonts w:ascii="Arial" w:eastAsia="Arial" w:hAnsi="Arial" w:cs="Arial"/>
        </w:rPr>
        <w:t>;</w:t>
      </w:r>
    </w:p>
    <w:p w:rsidR="00F135F5" w:rsidRPr="00D80DE1" w:rsidRDefault="00F135F5" w:rsidP="00136CF7">
      <w:pPr>
        <w:widowControl w:val="0"/>
        <w:pBdr>
          <w:top w:val="nil"/>
          <w:left w:val="nil"/>
          <w:bottom w:val="nil"/>
          <w:right w:val="nil"/>
          <w:between w:val="nil"/>
        </w:pBdr>
        <w:spacing w:line="276" w:lineRule="auto"/>
        <w:ind w:left="0" w:hanging="2"/>
        <w:jc w:val="both"/>
        <w:textDirection w:val="lrTb"/>
        <w:rPr>
          <w:rFonts w:ascii="Arial" w:eastAsia="Arial" w:hAnsi="Arial" w:cs="Arial"/>
        </w:rPr>
      </w:pPr>
    </w:p>
    <w:p w:rsidR="00051568" w:rsidRPr="00D80DE1" w:rsidRDefault="00F135F5" w:rsidP="00136CF7">
      <w:pPr>
        <w:widowControl w:val="0"/>
        <w:pBdr>
          <w:top w:val="nil"/>
          <w:left w:val="nil"/>
          <w:bottom w:val="nil"/>
          <w:right w:val="nil"/>
          <w:between w:val="nil"/>
        </w:pBdr>
        <w:spacing w:line="276" w:lineRule="auto"/>
        <w:ind w:left="0" w:hanging="2"/>
        <w:jc w:val="both"/>
        <w:textDirection w:val="lrTb"/>
        <w:rPr>
          <w:rFonts w:ascii="Arial" w:eastAsia="Arial" w:hAnsi="Arial" w:cs="Arial"/>
        </w:rPr>
      </w:pPr>
      <w:r w:rsidRPr="00D80DE1">
        <w:rPr>
          <w:rFonts w:ascii="Arial" w:eastAsia="Arial" w:hAnsi="Arial" w:cs="Arial"/>
        </w:rPr>
        <w:t xml:space="preserve">11. L’eventuale attivazione della </w:t>
      </w:r>
      <w:r w:rsidRPr="00D80DE1">
        <w:rPr>
          <w:rFonts w:ascii="Arial" w:eastAsia="Arial" w:hAnsi="Arial" w:cs="Arial"/>
          <w:b/>
        </w:rPr>
        <w:t>seconda (2°) squadra</w:t>
      </w:r>
      <w:r w:rsidRPr="00D80DE1">
        <w:rPr>
          <w:rFonts w:ascii="Arial" w:eastAsia="Arial" w:hAnsi="Arial" w:cs="Arial"/>
        </w:rPr>
        <w:t xml:space="preserve"> reperibile H24 dovrà avvenire con</w:t>
      </w:r>
      <w:r w:rsidR="00051568" w:rsidRPr="00D80DE1">
        <w:rPr>
          <w:rFonts w:ascii="Arial" w:eastAsia="Arial" w:hAnsi="Arial" w:cs="Arial"/>
        </w:rPr>
        <w:t>:</w:t>
      </w:r>
    </w:p>
    <w:p w:rsidR="00051568" w:rsidRPr="00D80DE1" w:rsidRDefault="00F135F5" w:rsidP="00051568">
      <w:pPr>
        <w:pStyle w:val="Paragrafoelenco"/>
        <w:numPr>
          <w:ilvl w:val="0"/>
          <w:numId w:val="16"/>
        </w:numPr>
        <w:pBdr>
          <w:top w:val="nil"/>
          <w:left w:val="nil"/>
          <w:bottom w:val="nil"/>
          <w:right w:val="nil"/>
          <w:between w:val="nil"/>
        </w:pBdr>
        <w:spacing w:line="276" w:lineRule="auto"/>
        <w:ind w:leftChars="0" w:firstLineChars="0"/>
        <w:jc w:val="both"/>
        <w:textDirection w:val="lrTb"/>
        <w:rPr>
          <w:rFonts w:ascii="Arial" w:eastAsia="Arial" w:hAnsi="Arial" w:cs="Arial"/>
        </w:rPr>
      </w:pPr>
      <w:r w:rsidRPr="00D80DE1">
        <w:rPr>
          <w:rFonts w:ascii="Arial" w:eastAsia="Arial" w:hAnsi="Arial" w:cs="Arial"/>
        </w:rPr>
        <w:t xml:space="preserve">(TA) </w:t>
      </w:r>
      <w:proofErr w:type="spellStart"/>
      <w:r w:rsidR="002D4098" w:rsidRPr="00D80DE1">
        <w:rPr>
          <w:rFonts w:ascii="Arial" w:eastAsia="Arial" w:hAnsi="Arial" w:cs="Arial"/>
          <w:b/>
        </w:rPr>
        <w:t>max</w:t>
      </w:r>
      <w:proofErr w:type="spellEnd"/>
      <w:r w:rsidRPr="00D80DE1">
        <w:rPr>
          <w:rFonts w:ascii="Arial" w:eastAsia="Arial" w:hAnsi="Arial" w:cs="Arial"/>
          <w:b/>
        </w:rPr>
        <w:t xml:space="preserve"> di 30 minuti</w:t>
      </w:r>
      <w:r w:rsidRPr="00D80DE1">
        <w:rPr>
          <w:rFonts w:ascii="Arial" w:eastAsia="Arial" w:hAnsi="Arial" w:cs="Arial"/>
        </w:rPr>
        <w:t xml:space="preserve"> in caso di </w:t>
      </w:r>
      <w:proofErr w:type="spellStart"/>
      <w:r w:rsidRPr="00D80DE1">
        <w:rPr>
          <w:rFonts w:ascii="Arial" w:eastAsia="Arial" w:hAnsi="Arial" w:cs="Arial"/>
          <w:b/>
        </w:rPr>
        <w:t>Alllerta</w:t>
      </w:r>
      <w:proofErr w:type="spellEnd"/>
      <w:r w:rsidRPr="00D80DE1">
        <w:rPr>
          <w:rFonts w:ascii="Arial" w:eastAsia="Arial" w:hAnsi="Arial" w:cs="Arial"/>
          <w:b/>
        </w:rPr>
        <w:t xml:space="preserve"> codice Rosso</w:t>
      </w:r>
      <w:r w:rsidR="00051568" w:rsidRPr="00D80DE1">
        <w:rPr>
          <w:rFonts w:ascii="Arial" w:eastAsia="Arial" w:hAnsi="Arial" w:cs="Arial"/>
        </w:rPr>
        <w:t>;</w:t>
      </w:r>
    </w:p>
    <w:p w:rsidR="00051568" w:rsidRPr="00D80DE1" w:rsidRDefault="00F135F5" w:rsidP="00051568">
      <w:pPr>
        <w:pStyle w:val="Paragrafoelenco"/>
        <w:numPr>
          <w:ilvl w:val="0"/>
          <w:numId w:val="16"/>
        </w:numPr>
        <w:pBdr>
          <w:top w:val="nil"/>
          <w:left w:val="nil"/>
          <w:bottom w:val="nil"/>
          <w:right w:val="nil"/>
          <w:between w:val="nil"/>
        </w:pBdr>
        <w:spacing w:line="276" w:lineRule="auto"/>
        <w:ind w:leftChars="0" w:firstLineChars="0"/>
        <w:jc w:val="both"/>
        <w:textDirection w:val="lrTb"/>
        <w:rPr>
          <w:rFonts w:ascii="Arial" w:eastAsia="Arial" w:hAnsi="Arial" w:cs="Arial"/>
        </w:rPr>
      </w:pPr>
      <w:r w:rsidRPr="00D80DE1">
        <w:rPr>
          <w:rFonts w:ascii="Arial" w:eastAsia="Arial" w:hAnsi="Arial" w:cs="Arial"/>
        </w:rPr>
        <w:t xml:space="preserve">(TA) </w:t>
      </w:r>
      <w:proofErr w:type="spellStart"/>
      <w:r w:rsidRPr="00D80DE1">
        <w:rPr>
          <w:rFonts w:ascii="Arial" w:eastAsia="Arial" w:hAnsi="Arial" w:cs="Arial"/>
          <w:b/>
        </w:rPr>
        <w:t>max</w:t>
      </w:r>
      <w:proofErr w:type="spellEnd"/>
      <w:r w:rsidRPr="00D80DE1">
        <w:rPr>
          <w:rFonts w:ascii="Arial" w:eastAsia="Arial" w:hAnsi="Arial" w:cs="Arial"/>
          <w:b/>
        </w:rPr>
        <w:t xml:space="preserve"> di 45 minuti</w:t>
      </w:r>
      <w:r w:rsidRPr="00D80DE1">
        <w:rPr>
          <w:rFonts w:ascii="Arial" w:eastAsia="Arial" w:hAnsi="Arial" w:cs="Arial"/>
        </w:rPr>
        <w:t xml:space="preserve"> in caso di avvenuta emissione di </w:t>
      </w:r>
      <w:r w:rsidRPr="00D80DE1">
        <w:rPr>
          <w:rFonts w:ascii="Arial" w:eastAsia="Arial" w:hAnsi="Arial" w:cs="Arial"/>
          <w:b/>
        </w:rPr>
        <w:t>allerta codice Arancio</w:t>
      </w:r>
      <w:r w:rsidR="00051568" w:rsidRPr="00D80DE1">
        <w:rPr>
          <w:rFonts w:ascii="Arial" w:eastAsia="Arial" w:hAnsi="Arial" w:cs="Arial"/>
        </w:rPr>
        <w:t>;</w:t>
      </w:r>
    </w:p>
    <w:p w:rsidR="00051568" w:rsidRPr="00D80DE1" w:rsidRDefault="00F135F5" w:rsidP="00051568">
      <w:pPr>
        <w:pStyle w:val="Paragrafoelenco"/>
        <w:numPr>
          <w:ilvl w:val="0"/>
          <w:numId w:val="16"/>
        </w:numPr>
        <w:pBdr>
          <w:top w:val="nil"/>
          <w:left w:val="nil"/>
          <w:bottom w:val="nil"/>
          <w:right w:val="nil"/>
          <w:between w:val="nil"/>
        </w:pBdr>
        <w:spacing w:line="276" w:lineRule="auto"/>
        <w:ind w:leftChars="0" w:firstLineChars="0"/>
        <w:jc w:val="both"/>
        <w:textDirection w:val="lrTb"/>
        <w:rPr>
          <w:rFonts w:ascii="Arial" w:eastAsia="Arial" w:hAnsi="Arial" w:cs="Arial"/>
        </w:rPr>
      </w:pPr>
      <w:r w:rsidRPr="00D80DE1">
        <w:rPr>
          <w:rFonts w:ascii="Arial" w:eastAsia="Arial" w:hAnsi="Arial" w:cs="Arial"/>
        </w:rPr>
        <w:t xml:space="preserve">(TA) </w:t>
      </w:r>
      <w:proofErr w:type="spellStart"/>
      <w:r w:rsidRPr="00D80DE1">
        <w:rPr>
          <w:rFonts w:ascii="Arial" w:eastAsia="Arial" w:hAnsi="Arial" w:cs="Arial"/>
          <w:b/>
        </w:rPr>
        <w:t>max</w:t>
      </w:r>
      <w:proofErr w:type="spellEnd"/>
      <w:r w:rsidRPr="00D80DE1">
        <w:rPr>
          <w:rFonts w:ascii="Arial" w:eastAsia="Arial" w:hAnsi="Arial" w:cs="Arial"/>
          <w:b/>
        </w:rPr>
        <w:t xml:space="preserve"> di 90 minuti</w:t>
      </w:r>
      <w:r w:rsidRPr="00D80DE1">
        <w:rPr>
          <w:rFonts w:ascii="Arial" w:eastAsia="Arial" w:hAnsi="Arial" w:cs="Arial"/>
        </w:rPr>
        <w:t xml:space="preserve"> in caso di </w:t>
      </w:r>
      <w:r w:rsidRPr="00D80DE1">
        <w:rPr>
          <w:rFonts w:ascii="Arial" w:eastAsia="Arial" w:hAnsi="Arial" w:cs="Arial"/>
          <w:b/>
        </w:rPr>
        <w:t>Allerta Codice Giallo</w:t>
      </w:r>
      <w:r w:rsidR="00D80DE1">
        <w:rPr>
          <w:rFonts w:ascii="Arial" w:eastAsia="Arial" w:hAnsi="Arial" w:cs="Arial"/>
        </w:rPr>
        <w:t>.</w:t>
      </w:r>
    </w:p>
    <w:p w:rsidR="00F135F5" w:rsidRPr="00D80DE1" w:rsidRDefault="00F135F5" w:rsidP="00051568">
      <w:pPr>
        <w:pBdr>
          <w:top w:val="nil"/>
          <w:left w:val="nil"/>
          <w:bottom w:val="nil"/>
          <w:right w:val="nil"/>
          <w:between w:val="nil"/>
        </w:pBdr>
        <w:spacing w:line="276" w:lineRule="auto"/>
        <w:ind w:leftChars="0" w:left="360" w:firstLineChars="0" w:firstLine="0"/>
        <w:jc w:val="both"/>
        <w:textDirection w:val="lrTb"/>
        <w:rPr>
          <w:rFonts w:ascii="Arial" w:eastAsia="Arial" w:hAnsi="Arial" w:cs="Arial"/>
        </w:rPr>
      </w:pPr>
      <w:proofErr w:type="gramStart"/>
      <w:r w:rsidRPr="00D80DE1">
        <w:rPr>
          <w:rFonts w:ascii="Arial" w:eastAsia="Arial" w:hAnsi="Arial" w:cs="Arial"/>
        </w:rPr>
        <w:t>dalla</w:t>
      </w:r>
      <w:proofErr w:type="gramEnd"/>
      <w:r w:rsidRPr="00D80DE1">
        <w:rPr>
          <w:rFonts w:ascii="Arial" w:eastAsia="Arial" w:hAnsi="Arial" w:cs="Arial"/>
        </w:rPr>
        <w:t xml:space="preserve"> attivazione della prima (1°) squadra, come dichiarato dal Legale Rappresentante in fase di Manifestazione di Interesse nell’</w:t>
      </w:r>
      <w:r w:rsidR="00B0654A" w:rsidRPr="00B56619">
        <w:rPr>
          <w:rFonts w:ascii="Arial" w:hAnsi="Arial" w:cs="Arial"/>
        </w:rPr>
        <w:t>03_ALLEGATO B_2025</w:t>
      </w:r>
      <w:r w:rsidRPr="00D80DE1">
        <w:rPr>
          <w:rFonts w:ascii="Arial" w:eastAsia="Arial" w:hAnsi="Arial" w:cs="Arial"/>
        </w:rPr>
        <w:t xml:space="preserve"> “Operatività”</w:t>
      </w:r>
      <w:r w:rsidR="001560F7" w:rsidRPr="00D80DE1">
        <w:rPr>
          <w:rFonts w:ascii="Arial" w:eastAsia="Arial" w:hAnsi="Arial" w:cs="Arial"/>
        </w:rPr>
        <w:t>;</w:t>
      </w:r>
    </w:p>
    <w:p w:rsidR="00051568" w:rsidRPr="00D80DE1" w:rsidRDefault="00051568" w:rsidP="00051568">
      <w:pPr>
        <w:pBdr>
          <w:top w:val="nil"/>
          <w:left w:val="nil"/>
          <w:bottom w:val="nil"/>
          <w:right w:val="nil"/>
          <w:between w:val="nil"/>
        </w:pBdr>
        <w:spacing w:line="276" w:lineRule="auto"/>
        <w:ind w:leftChars="0" w:left="360" w:firstLineChars="0" w:firstLine="0"/>
        <w:jc w:val="both"/>
        <w:textDirection w:val="lrTb"/>
        <w:rPr>
          <w:rFonts w:ascii="Arial" w:eastAsia="Arial" w:hAnsi="Arial" w:cs="Arial"/>
        </w:rPr>
      </w:pPr>
    </w:p>
    <w:p w:rsidR="00051568" w:rsidRPr="00D80DE1" w:rsidRDefault="00051568" w:rsidP="00136CF7">
      <w:pPr>
        <w:widowControl w:val="0"/>
        <w:pBdr>
          <w:top w:val="nil"/>
          <w:left w:val="nil"/>
          <w:bottom w:val="nil"/>
          <w:right w:val="nil"/>
          <w:between w:val="nil"/>
        </w:pBdr>
        <w:spacing w:line="276" w:lineRule="auto"/>
        <w:ind w:left="0" w:hanging="2"/>
        <w:jc w:val="both"/>
        <w:textDirection w:val="lrTb"/>
        <w:rPr>
          <w:rFonts w:ascii="Arial" w:eastAsia="Arial" w:hAnsi="Arial" w:cs="Arial"/>
        </w:rPr>
      </w:pPr>
      <w:r w:rsidRPr="00D80DE1">
        <w:rPr>
          <w:rFonts w:ascii="Arial" w:eastAsia="Arial" w:hAnsi="Arial" w:cs="Arial"/>
        </w:rPr>
        <w:t xml:space="preserve">12. </w:t>
      </w:r>
      <w:r w:rsidR="00F135F5" w:rsidRPr="00D80DE1">
        <w:rPr>
          <w:rFonts w:ascii="Arial" w:eastAsia="Arial" w:hAnsi="Arial" w:cs="Arial"/>
        </w:rPr>
        <w:t xml:space="preserve">L’ulteriore attivazione della </w:t>
      </w:r>
      <w:r w:rsidR="00F135F5" w:rsidRPr="00D80DE1">
        <w:rPr>
          <w:rFonts w:ascii="Arial" w:eastAsia="Arial" w:hAnsi="Arial" w:cs="Arial"/>
          <w:b/>
        </w:rPr>
        <w:t>terza (3°) squadra</w:t>
      </w:r>
      <w:r w:rsidR="00F135F5" w:rsidRPr="00D80DE1">
        <w:rPr>
          <w:rFonts w:ascii="Arial" w:eastAsia="Arial" w:hAnsi="Arial" w:cs="Arial"/>
        </w:rPr>
        <w:t xml:space="preserve"> reperibile H24 dovrà avvenire con un</w:t>
      </w:r>
      <w:r w:rsidRPr="00D80DE1">
        <w:rPr>
          <w:rFonts w:ascii="Arial" w:eastAsia="Arial" w:hAnsi="Arial" w:cs="Arial"/>
        </w:rPr>
        <w:t>:</w:t>
      </w:r>
    </w:p>
    <w:p w:rsidR="00051568" w:rsidRPr="00D80DE1" w:rsidRDefault="00F135F5" w:rsidP="00051568">
      <w:pPr>
        <w:pStyle w:val="Paragrafoelenco"/>
        <w:numPr>
          <w:ilvl w:val="0"/>
          <w:numId w:val="16"/>
        </w:numPr>
        <w:pBdr>
          <w:top w:val="nil"/>
          <w:left w:val="nil"/>
          <w:bottom w:val="nil"/>
          <w:right w:val="nil"/>
          <w:between w:val="nil"/>
        </w:pBdr>
        <w:spacing w:line="276" w:lineRule="auto"/>
        <w:ind w:leftChars="0" w:firstLineChars="0"/>
        <w:jc w:val="both"/>
        <w:textDirection w:val="lrTb"/>
        <w:rPr>
          <w:rFonts w:ascii="Arial" w:eastAsia="Arial" w:hAnsi="Arial" w:cs="Arial"/>
        </w:rPr>
      </w:pPr>
      <w:r w:rsidRPr="00D80DE1">
        <w:rPr>
          <w:rFonts w:ascii="Arial" w:eastAsia="Arial" w:hAnsi="Arial" w:cs="Arial"/>
        </w:rPr>
        <w:t xml:space="preserve">(TA) </w:t>
      </w:r>
      <w:proofErr w:type="spellStart"/>
      <w:r w:rsidRPr="00211F50">
        <w:rPr>
          <w:rFonts w:ascii="Arial" w:eastAsia="Arial" w:hAnsi="Arial" w:cs="Arial"/>
          <w:b/>
        </w:rPr>
        <w:t>min</w:t>
      </w:r>
      <w:proofErr w:type="spellEnd"/>
      <w:r w:rsidRPr="00211F50">
        <w:rPr>
          <w:rFonts w:ascii="Arial" w:eastAsia="Arial" w:hAnsi="Arial" w:cs="Arial"/>
          <w:b/>
        </w:rPr>
        <w:t xml:space="preserve"> di 120 minuti</w:t>
      </w:r>
      <w:r w:rsidRPr="00D80DE1">
        <w:rPr>
          <w:rFonts w:ascii="Arial" w:eastAsia="Arial" w:hAnsi="Arial" w:cs="Arial"/>
        </w:rPr>
        <w:t xml:space="preserve"> dall’attivazione della prima (1°) squadra, </w:t>
      </w:r>
    </w:p>
    <w:p w:rsidR="00211F50" w:rsidRPr="00D80DE1" w:rsidRDefault="00F135F5" w:rsidP="00ED64D1">
      <w:pPr>
        <w:pBdr>
          <w:top w:val="nil"/>
          <w:left w:val="nil"/>
          <w:bottom w:val="nil"/>
          <w:right w:val="nil"/>
          <w:between w:val="nil"/>
        </w:pBdr>
        <w:spacing w:line="276" w:lineRule="auto"/>
        <w:ind w:leftChars="0" w:left="360" w:firstLineChars="0" w:firstLine="0"/>
        <w:jc w:val="both"/>
        <w:textDirection w:val="lrTb"/>
        <w:rPr>
          <w:rFonts w:ascii="Arial" w:eastAsia="Arial" w:hAnsi="Arial" w:cs="Arial"/>
        </w:rPr>
      </w:pPr>
      <w:proofErr w:type="gramStart"/>
      <w:r w:rsidRPr="00D80DE1">
        <w:rPr>
          <w:rFonts w:ascii="Arial" w:eastAsia="Arial" w:hAnsi="Arial" w:cs="Arial"/>
        </w:rPr>
        <w:t>come</w:t>
      </w:r>
      <w:proofErr w:type="gramEnd"/>
      <w:r w:rsidRPr="00D80DE1">
        <w:rPr>
          <w:rFonts w:ascii="Arial" w:eastAsia="Arial" w:hAnsi="Arial" w:cs="Arial"/>
        </w:rPr>
        <w:t xml:space="preserve"> dichiarato dal Legale Rappresentante nell’</w:t>
      </w:r>
      <w:r w:rsidR="00B0654A" w:rsidRPr="00B56619">
        <w:rPr>
          <w:rFonts w:ascii="Arial" w:hAnsi="Arial" w:cs="Arial"/>
        </w:rPr>
        <w:t>03_ALLEGATO B_2025</w:t>
      </w:r>
      <w:bookmarkStart w:id="0" w:name="_GoBack"/>
      <w:bookmarkEnd w:id="0"/>
      <w:r w:rsidRPr="00D80DE1">
        <w:rPr>
          <w:rFonts w:ascii="Arial" w:eastAsia="Arial" w:hAnsi="Arial" w:cs="Arial"/>
        </w:rPr>
        <w:t xml:space="preserve"> “Operatività”.</w:t>
      </w:r>
    </w:p>
    <w:p w:rsidR="00DF0C6D" w:rsidRPr="00DF0C6D" w:rsidRDefault="00DF0C6D" w:rsidP="00DF0C6D">
      <w:pPr>
        <w:pBdr>
          <w:top w:val="nil"/>
          <w:left w:val="nil"/>
          <w:bottom w:val="nil"/>
          <w:right w:val="nil"/>
          <w:between w:val="nil"/>
        </w:pBdr>
        <w:spacing w:line="276" w:lineRule="auto"/>
        <w:ind w:leftChars="0" w:left="0" w:firstLineChars="0" w:firstLine="0"/>
        <w:jc w:val="both"/>
        <w:textDirection w:val="lrTb"/>
        <w:rPr>
          <w:rFonts w:ascii="Arial" w:eastAsia="Arial" w:hAnsi="Arial" w:cs="Arial"/>
        </w:rPr>
      </w:pPr>
    </w:p>
    <w:p w:rsidR="00715455" w:rsidRPr="00E66D01" w:rsidRDefault="00715455" w:rsidP="00DF0C6D">
      <w:pPr>
        <w:widowControl w:val="0"/>
        <w:pBdr>
          <w:top w:val="nil"/>
          <w:left w:val="nil"/>
          <w:bottom w:val="nil"/>
          <w:right w:val="nil"/>
          <w:between w:val="nil"/>
        </w:pBdr>
        <w:tabs>
          <w:tab w:val="left" w:pos="5328"/>
        </w:tabs>
        <w:spacing w:line="360" w:lineRule="auto"/>
        <w:ind w:left="0" w:hanging="2"/>
        <w:rPr>
          <w:rFonts w:ascii="Arial" w:eastAsia="Arial" w:hAnsi="Arial" w:cs="Arial"/>
          <w:color w:val="000000"/>
        </w:rPr>
      </w:pPr>
    </w:p>
    <w:p w:rsidR="00715455" w:rsidRPr="00E66D01" w:rsidRDefault="00E91775" w:rsidP="00751683">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r w:rsidRPr="00E66D01">
        <w:rPr>
          <w:rFonts w:ascii="Arial" w:eastAsia="Arial" w:hAnsi="Arial" w:cs="Arial"/>
          <w:b/>
          <w:color w:val="000000"/>
        </w:rPr>
        <w:t>AR</w:t>
      </w:r>
      <w:r w:rsidR="00751683" w:rsidRPr="00E66D01">
        <w:rPr>
          <w:rFonts w:ascii="Arial" w:eastAsia="Arial" w:hAnsi="Arial" w:cs="Arial"/>
          <w:b/>
          <w:color w:val="000000"/>
        </w:rPr>
        <w:t>T. 11- ATTREZZATURE E DOTAZIONI</w:t>
      </w:r>
    </w:p>
    <w:p w:rsidR="00751683" w:rsidRPr="00E66D01" w:rsidRDefault="00751683" w:rsidP="00751683">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p>
    <w:p w:rsidR="00715455" w:rsidRPr="00E66D01" w:rsidRDefault="00294DEC" w:rsidP="00C33FE9">
      <w:pPr>
        <w:widowControl w:val="0"/>
        <w:pBdr>
          <w:top w:val="nil"/>
          <w:left w:val="nil"/>
          <w:bottom w:val="nil"/>
          <w:right w:val="nil"/>
          <w:between w:val="nil"/>
        </w:pBdr>
        <w:tabs>
          <w:tab w:val="left" w:pos="5328"/>
        </w:tabs>
        <w:spacing w:line="276" w:lineRule="auto"/>
        <w:ind w:left="0" w:hanging="2"/>
        <w:jc w:val="both"/>
        <w:rPr>
          <w:rFonts w:ascii="Arial" w:eastAsia="Arial" w:hAnsi="Arial" w:cs="Arial"/>
          <w:color w:val="000000"/>
        </w:rPr>
      </w:pPr>
      <w:r w:rsidRPr="00294DEC">
        <w:rPr>
          <w:rFonts w:ascii="Arial" w:eastAsia="Arial" w:hAnsi="Arial" w:cs="Arial"/>
          <w:color w:val="000000"/>
        </w:rPr>
        <w:t>In relazione alle specifiche attività di Protezione Civile eventualmente demandate alle Associazioni nell’ambito della presente convenzione, potranno essere assegnate attrezzature e dotazioni strumentali specifiche da parte dell’Unione. Tali dotazioni potranno essere utilizzate, per esigenze connesse alle attività convenzionate, da volontari</w:t>
      </w:r>
      <w:r>
        <w:rPr>
          <w:rFonts w:ascii="Arial" w:eastAsia="Arial" w:hAnsi="Arial" w:cs="Arial"/>
          <w:color w:val="000000"/>
        </w:rPr>
        <w:t xml:space="preserve"> idonei previamente individuati;</w:t>
      </w:r>
    </w:p>
    <w:p w:rsidR="007C455E" w:rsidRPr="00E66D01" w:rsidRDefault="007C455E" w:rsidP="00C33FE9">
      <w:pPr>
        <w:widowControl w:val="0"/>
        <w:pBdr>
          <w:top w:val="nil"/>
          <w:left w:val="nil"/>
          <w:bottom w:val="nil"/>
          <w:right w:val="nil"/>
          <w:between w:val="nil"/>
        </w:pBdr>
        <w:tabs>
          <w:tab w:val="left" w:pos="5328"/>
        </w:tabs>
        <w:spacing w:line="276" w:lineRule="auto"/>
        <w:ind w:left="0" w:hanging="2"/>
        <w:jc w:val="both"/>
        <w:rPr>
          <w:rFonts w:ascii="Arial" w:eastAsia="Arial" w:hAnsi="Arial" w:cs="Arial"/>
          <w:color w:val="000000"/>
        </w:rPr>
      </w:pPr>
    </w:p>
    <w:p w:rsidR="00715455" w:rsidRPr="000765B5" w:rsidRDefault="00E91775" w:rsidP="00C33FE9">
      <w:pPr>
        <w:widowControl w:val="0"/>
        <w:pBdr>
          <w:top w:val="nil"/>
          <w:left w:val="nil"/>
          <w:bottom w:val="nil"/>
          <w:right w:val="nil"/>
          <w:between w:val="nil"/>
        </w:pBdr>
        <w:tabs>
          <w:tab w:val="left" w:pos="5328"/>
        </w:tabs>
        <w:spacing w:line="276" w:lineRule="auto"/>
        <w:ind w:left="0" w:hanging="2"/>
        <w:jc w:val="both"/>
        <w:rPr>
          <w:rFonts w:ascii="Arial" w:eastAsia="Arial" w:hAnsi="Arial" w:cs="Arial"/>
        </w:rPr>
      </w:pPr>
      <w:r w:rsidRPr="00E66D01">
        <w:rPr>
          <w:rFonts w:ascii="Arial" w:eastAsia="Arial" w:hAnsi="Arial" w:cs="Arial"/>
          <w:color w:val="000000"/>
        </w:rPr>
        <w:t>L’attrezzatura ricevuta in dotazione sia dall’Associazione che dai singoli volontari rimane di proprietà della U</w:t>
      </w:r>
      <w:r w:rsidR="007C455E" w:rsidRPr="00E66D01">
        <w:rPr>
          <w:rFonts w:ascii="Arial" w:eastAsia="Arial" w:hAnsi="Arial" w:cs="Arial"/>
          <w:color w:val="000000"/>
        </w:rPr>
        <w:t>.</w:t>
      </w:r>
      <w:r w:rsidRPr="00E66D01">
        <w:rPr>
          <w:rFonts w:ascii="Arial" w:eastAsia="Arial" w:hAnsi="Arial" w:cs="Arial"/>
          <w:color w:val="000000"/>
        </w:rPr>
        <w:t>C</w:t>
      </w:r>
      <w:r w:rsidR="007C455E" w:rsidRPr="00E66D01">
        <w:rPr>
          <w:rFonts w:ascii="Arial" w:eastAsia="Arial" w:hAnsi="Arial" w:cs="Arial"/>
          <w:color w:val="000000"/>
        </w:rPr>
        <w:t>.</w:t>
      </w:r>
      <w:r w:rsidRPr="00E66D01">
        <w:rPr>
          <w:rFonts w:ascii="Arial" w:eastAsia="Arial" w:hAnsi="Arial" w:cs="Arial"/>
          <w:color w:val="000000"/>
        </w:rPr>
        <w:t>, dovrà essere custodita e mantenuta in perfetta efficienza e riconsegnata a richiesta alla U</w:t>
      </w:r>
      <w:r w:rsidR="007C455E" w:rsidRPr="00E66D01">
        <w:rPr>
          <w:rFonts w:ascii="Arial" w:eastAsia="Arial" w:hAnsi="Arial" w:cs="Arial"/>
          <w:color w:val="000000"/>
        </w:rPr>
        <w:t>.</w:t>
      </w:r>
      <w:r w:rsidRPr="00E66D01">
        <w:rPr>
          <w:rFonts w:ascii="Arial" w:eastAsia="Arial" w:hAnsi="Arial" w:cs="Arial"/>
          <w:color w:val="000000"/>
        </w:rPr>
        <w:t>C</w:t>
      </w:r>
      <w:r w:rsidR="007C455E" w:rsidRPr="00E66D01">
        <w:rPr>
          <w:rFonts w:ascii="Arial" w:eastAsia="Arial" w:hAnsi="Arial" w:cs="Arial"/>
          <w:color w:val="000000"/>
        </w:rPr>
        <w:t>.</w:t>
      </w:r>
      <w:r w:rsidRPr="00E66D01">
        <w:rPr>
          <w:rFonts w:ascii="Arial" w:eastAsia="Arial" w:hAnsi="Arial" w:cs="Arial"/>
          <w:color w:val="000000"/>
        </w:rPr>
        <w:t xml:space="preserve"> e, in ogni caso, qualora intervenga il rec</w:t>
      </w:r>
      <w:r w:rsidR="00294DEC">
        <w:rPr>
          <w:rFonts w:ascii="Arial" w:eastAsia="Arial" w:hAnsi="Arial" w:cs="Arial"/>
          <w:color w:val="000000"/>
        </w:rPr>
        <w:t>esso della presente convenzione;</w:t>
      </w:r>
    </w:p>
    <w:p w:rsidR="003B54E0" w:rsidRPr="000765B5" w:rsidRDefault="003B54E0" w:rsidP="00C33FE9">
      <w:pPr>
        <w:widowControl w:val="0"/>
        <w:pBdr>
          <w:top w:val="nil"/>
          <w:left w:val="nil"/>
          <w:bottom w:val="nil"/>
          <w:right w:val="nil"/>
          <w:between w:val="nil"/>
        </w:pBdr>
        <w:tabs>
          <w:tab w:val="left" w:pos="5328"/>
        </w:tabs>
        <w:spacing w:line="276" w:lineRule="auto"/>
        <w:ind w:left="0" w:hanging="2"/>
        <w:jc w:val="both"/>
        <w:rPr>
          <w:rFonts w:ascii="Arial" w:eastAsia="Arial" w:hAnsi="Arial" w:cs="Arial"/>
        </w:rPr>
      </w:pPr>
    </w:p>
    <w:p w:rsidR="003B54E0" w:rsidRPr="000765B5" w:rsidRDefault="00E20080" w:rsidP="00C33FE9">
      <w:pPr>
        <w:widowControl w:val="0"/>
        <w:pBdr>
          <w:top w:val="nil"/>
          <w:left w:val="nil"/>
          <w:bottom w:val="nil"/>
          <w:right w:val="nil"/>
          <w:between w:val="nil"/>
        </w:pBdr>
        <w:tabs>
          <w:tab w:val="left" w:pos="5328"/>
        </w:tabs>
        <w:spacing w:line="276" w:lineRule="auto"/>
        <w:ind w:left="0" w:hanging="2"/>
        <w:jc w:val="both"/>
        <w:rPr>
          <w:rFonts w:ascii="Arial" w:eastAsia="Arial" w:hAnsi="Arial" w:cs="Arial"/>
        </w:rPr>
      </w:pPr>
      <w:r w:rsidRPr="000765B5">
        <w:rPr>
          <w:rFonts w:ascii="Arial" w:eastAsia="Arial" w:hAnsi="Arial" w:cs="Arial"/>
        </w:rPr>
        <w:t xml:space="preserve">In riferimento al rischio “neve/ghiaccio”, la ODV, accertata — in accordo con l’Unione dei Comuni (U.C.) — la dotazione del mezzo fuoristrada con dispositivi </w:t>
      </w:r>
      <w:proofErr w:type="spellStart"/>
      <w:r w:rsidRPr="000765B5">
        <w:rPr>
          <w:rFonts w:ascii="Arial" w:eastAsia="Arial" w:hAnsi="Arial" w:cs="Arial"/>
        </w:rPr>
        <w:t>scarrabili</w:t>
      </w:r>
      <w:proofErr w:type="spellEnd"/>
      <w:r w:rsidRPr="000765B5">
        <w:rPr>
          <w:rFonts w:ascii="Arial" w:eastAsia="Arial" w:hAnsi="Arial" w:cs="Arial"/>
        </w:rPr>
        <w:t xml:space="preserve"> e provvisori, conformi alle specifiche tecniche previste e di proprietà dell’U.C., provvede all’espletamento del servizio secondo le modalità operative previste dal Piano di Protezione Civile della Sezione della Gestione Associata e nel rispetto delle disposizioni contenute nella presente convenzione</w:t>
      </w:r>
      <w:r w:rsidR="00294DEC" w:rsidRPr="000765B5">
        <w:rPr>
          <w:rFonts w:ascii="Arial" w:eastAsia="Arial" w:hAnsi="Arial" w:cs="Arial"/>
        </w:rPr>
        <w:t>;</w:t>
      </w:r>
    </w:p>
    <w:p w:rsidR="007C455E" w:rsidRPr="000765B5" w:rsidRDefault="007C455E" w:rsidP="00C33FE9">
      <w:pPr>
        <w:widowControl w:val="0"/>
        <w:pBdr>
          <w:top w:val="nil"/>
          <w:left w:val="nil"/>
          <w:bottom w:val="nil"/>
          <w:right w:val="nil"/>
          <w:between w:val="nil"/>
        </w:pBdr>
        <w:tabs>
          <w:tab w:val="left" w:pos="5328"/>
        </w:tabs>
        <w:spacing w:line="276" w:lineRule="auto"/>
        <w:ind w:left="0" w:hanging="2"/>
        <w:jc w:val="both"/>
        <w:rPr>
          <w:rFonts w:ascii="Arial" w:eastAsia="Arial" w:hAnsi="Arial" w:cs="Arial"/>
        </w:rPr>
      </w:pPr>
    </w:p>
    <w:p w:rsidR="007C455E" w:rsidRPr="000765B5" w:rsidRDefault="007C455E" w:rsidP="00C33FE9">
      <w:pPr>
        <w:widowControl w:val="0"/>
        <w:pBdr>
          <w:top w:val="nil"/>
          <w:left w:val="nil"/>
          <w:bottom w:val="nil"/>
          <w:right w:val="nil"/>
          <w:between w:val="nil"/>
        </w:pBdr>
        <w:tabs>
          <w:tab w:val="left" w:pos="5328"/>
        </w:tabs>
        <w:spacing w:line="276" w:lineRule="auto"/>
        <w:ind w:left="0" w:hanging="2"/>
        <w:jc w:val="both"/>
        <w:rPr>
          <w:rFonts w:ascii="Arial" w:eastAsia="Arial" w:hAnsi="Arial" w:cs="Arial"/>
        </w:rPr>
      </w:pPr>
      <w:r w:rsidRPr="000765B5">
        <w:rPr>
          <w:rFonts w:ascii="Arial" w:eastAsia="Arial" w:hAnsi="Arial" w:cs="Arial"/>
        </w:rPr>
        <w:t>La ODV di impegna ad effettuare la Manutenzione Ordinaria delle attrezzature in dotazione mantenendole efficienti ai fini di un pronto ed efficace intervento</w:t>
      </w:r>
      <w:r w:rsidR="001560F7" w:rsidRPr="000765B5">
        <w:rPr>
          <w:rFonts w:ascii="Arial" w:eastAsia="Arial" w:hAnsi="Arial" w:cs="Arial"/>
        </w:rPr>
        <w:t>;</w:t>
      </w:r>
    </w:p>
    <w:p w:rsidR="007C455E" w:rsidRPr="000765B5" w:rsidRDefault="007C455E" w:rsidP="00C33FE9">
      <w:pPr>
        <w:widowControl w:val="0"/>
        <w:pBdr>
          <w:top w:val="nil"/>
          <w:left w:val="nil"/>
          <w:bottom w:val="nil"/>
          <w:right w:val="nil"/>
          <w:between w:val="nil"/>
        </w:pBdr>
        <w:tabs>
          <w:tab w:val="left" w:pos="5328"/>
        </w:tabs>
        <w:spacing w:line="276" w:lineRule="auto"/>
        <w:ind w:left="0" w:hanging="2"/>
        <w:jc w:val="both"/>
        <w:rPr>
          <w:rFonts w:ascii="Arial" w:eastAsia="Arial" w:hAnsi="Arial" w:cs="Arial"/>
        </w:rPr>
      </w:pPr>
    </w:p>
    <w:p w:rsidR="007C455E" w:rsidRPr="000765B5" w:rsidRDefault="007C455E" w:rsidP="00C33FE9">
      <w:pPr>
        <w:widowControl w:val="0"/>
        <w:pBdr>
          <w:top w:val="nil"/>
          <w:left w:val="nil"/>
          <w:bottom w:val="nil"/>
          <w:right w:val="nil"/>
          <w:between w:val="nil"/>
        </w:pBdr>
        <w:tabs>
          <w:tab w:val="left" w:pos="5328"/>
        </w:tabs>
        <w:spacing w:line="276" w:lineRule="auto"/>
        <w:ind w:left="0" w:hanging="2"/>
        <w:jc w:val="both"/>
        <w:rPr>
          <w:rFonts w:ascii="Arial" w:eastAsia="Arial" w:hAnsi="Arial" w:cs="Arial"/>
        </w:rPr>
      </w:pPr>
      <w:r w:rsidRPr="000765B5">
        <w:rPr>
          <w:rFonts w:ascii="Arial" w:eastAsia="Arial" w:hAnsi="Arial" w:cs="Arial"/>
        </w:rPr>
        <w:t>In caso si rendessero necessari interventi di Manutenzione Straordinaria sulle attrezzature in dotazione all’Associazione, questi devono essere concordati ed autorizzati dal Responsabile del Servizio di Protezione Civile dell’Unione, e restano a carico della U.C. stessa</w:t>
      </w:r>
      <w:r w:rsidR="001560F7" w:rsidRPr="000765B5">
        <w:rPr>
          <w:rFonts w:ascii="Arial" w:eastAsia="Arial" w:hAnsi="Arial" w:cs="Arial"/>
        </w:rPr>
        <w:t>;</w:t>
      </w:r>
    </w:p>
    <w:p w:rsidR="00D10D43" w:rsidRPr="000765B5" w:rsidRDefault="00D10D43" w:rsidP="00C33FE9">
      <w:pPr>
        <w:widowControl w:val="0"/>
        <w:pBdr>
          <w:top w:val="nil"/>
          <w:left w:val="nil"/>
          <w:bottom w:val="nil"/>
          <w:right w:val="nil"/>
          <w:between w:val="nil"/>
        </w:pBdr>
        <w:tabs>
          <w:tab w:val="left" w:pos="5328"/>
        </w:tabs>
        <w:spacing w:line="276" w:lineRule="auto"/>
        <w:ind w:left="0" w:hanging="2"/>
        <w:jc w:val="both"/>
        <w:rPr>
          <w:rFonts w:ascii="Arial" w:eastAsia="Arial" w:hAnsi="Arial" w:cs="Arial"/>
        </w:rPr>
      </w:pPr>
    </w:p>
    <w:p w:rsidR="00D10D43" w:rsidRPr="000765B5" w:rsidRDefault="00D10D43" w:rsidP="00C33FE9">
      <w:pPr>
        <w:widowControl w:val="0"/>
        <w:pBdr>
          <w:top w:val="nil"/>
          <w:left w:val="nil"/>
          <w:bottom w:val="nil"/>
          <w:right w:val="nil"/>
          <w:between w:val="nil"/>
        </w:pBdr>
        <w:tabs>
          <w:tab w:val="left" w:pos="5328"/>
        </w:tabs>
        <w:spacing w:line="276" w:lineRule="auto"/>
        <w:ind w:left="0" w:hanging="2"/>
        <w:jc w:val="both"/>
        <w:rPr>
          <w:rFonts w:ascii="Arial" w:eastAsia="Arial" w:hAnsi="Arial" w:cs="Arial"/>
        </w:rPr>
      </w:pPr>
      <w:r w:rsidRPr="000765B5">
        <w:rPr>
          <w:rFonts w:ascii="Arial" w:eastAsia="Arial" w:hAnsi="Arial" w:cs="Arial"/>
        </w:rPr>
        <w:t>Qualora i mezzi impiegati per lo svolgimento delle attività della presente convenzione risultino non operativi per guasti o altre cause di forza maggiore, l’associazione si impegna a comunicare tale situazione tempestivamente all’U.C. e si impegna altresì a comunicare il ritorno all’operatività al momento in cui le cause ostative alla stessa siano superate</w:t>
      </w:r>
      <w:r w:rsidR="001560F7" w:rsidRPr="000765B5">
        <w:rPr>
          <w:rFonts w:ascii="Arial" w:eastAsia="Arial" w:hAnsi="Arial" w:cs="Arial"/>
        </w:rPr>
        <w:t>;</w:t>
      </w:r>
    </w:p>
    <w:p w:rsidR="00715455" w:rsidRPr="000765B5" w:rsidRDefault="00715455" w:rsidP="00C33FE9">
      <w:pPr>
        <w:widowControl w:val="0"/>
        <w:pBdr>
          <w:top w:val="nil"/>
          <w:left w:val="nil"/>
          <w:bottom w:val="nil"/>
          <w:right w:val="nil"/>
          <w:between w:val="nil"/>
        </w:pBdr>
        <w:tabs>
          <w:tab w:val="left" w:pos="5328"/>
        </w:tabs>
        <w:spacing w:line="276" w:lineRule="auto"/>
        <w:ind w:left="0" w:hanging="2"/>
        <w:jc w:val="both"/>
        <w:rPr>
          <w:rFonts w:ascii="Arial" w:eastAsia="Arial" w:hAnsi="Arial" w:cs="Arial"/>
        </w:rPr>
      </w:pPr>
    </w:p>
    <w:p w:rsidR="007C455E" w:rsidRPr="000765B5" w:rsidRDefault="00D10D43" w:rsidP="00C33FE9">
      <w:pPr>
        <w:widowControl w:val="0"/>
        <w:pBdr>
          <w:top w:val="nil"/>
          <w:left w:val="nil"/>
          <w:bottom w:val="nil"/>
          <w:right w:val="nil"/>
          <w:between w:val="nil"/>
        </w:pBdr>
        <w:tabs>
          <w:tab w:val="left" w:pos="5328"/>
        </w:tabs>
        <w:spacing w:line="276" w:lineRule="auto"/>
        <w:ind w:left="0" w:hanging="2"/>
        <w:jc w:val="both"/>
        <w:rPr>
          <w:rFonts w:ascii="Arial" w:eastAsia="Arial" w:hAnsi="Arial" w:cs="Arial"/>
        </w:rPr>
      </w:pPr>
      <w:r w:rsidRPr="000765B5">
        <w:rPr>
          <w:rFonts w:ascii="Arial" w:eastAsia="Arial" w:hAnsi="Arial" w:cs="Arial"/>
        </w:rPr>
        <w:t>La U.C. si impegna a fornire, a proprie spese, compatibilmente alle risorse finanziarie disponibili, all’ODV quantitativi adeguati di sale da disgelo necessari a svolgere le attività previste dal presente accordo. L</w:t>
      </w:r>
      <w:r w:rsidR="003B54E0" w:rsidRPr="000765B5">
        <w:rPr>
          <w:rFonts w:ascii="Arial" w:eastAsia="Arial" w:hAnsi="Arial" w:cs="Arial"/>
        </w:rPr>
        <w:t>a</w:t>
      </w:r>
      <w:r w:rsidRPr="000765B5">
        <w:rPr>
          <w:rFonts w:ascii="Arial" w:eastAsia="Arial" w:hAnsi="Arial" w:cs="Arial"/>
        </w:rPr>
        <w:t xml:space="preserve"> ODV provvederà al ritiro di tale fornitura presso il fornitore/distributore indicato dall’U.C., o presso una delle sedi dell’U.C. o in altro punto/sede appositamente indicato;</w:t>
      </w:r>
    </w:p>
    <w:p w:rsidR="00D10D43" w:rsidRPr="000765B5" w:rsidRDefault="00D10D43" w:rsidP="00C33FE9">
      <w:pPr>
        <w:widowControl w:val="0"/>
        <w:pBdr>
          <w:top w:val="nil"/>
          <w:left w:val="nil"/>
          <w:bottom w:val="nil"/>
          <w:right w:val="nil"/>
          <w:between w:val="nil"/>
        </w:pBdr>
        <w:tabs>
          <w:tab w:val="left" w:pos="5328"/>
        </w:tabs>
        <w:spacing w:line="276" w:lineRule="auto"/>
        <w:ind w:left="0" w:hanging="2"/>
        <w:jc w:val="both"/>
        <w:rPr>
          <w:rFonts w:ascii="Arial" w:eastAsia="Arial" w:hAnsi="Arial" w:cs="Arial"/>
        </w:rPr>
      </w:pPr>
    </w:p>
    <w:p w:rsidR="00D10D43" w:rsidRPr="000765B5" w:rsidRDefault="00D10D43" w:rsidP="00C33FE9">
      <w:pPr>
        <w:widowControl w:val="0"/>
        <w:pBdr>
          <w:top w:val="nil"/>
          <w:left w:val="nil"/>
          <w:bottom w:val="nil"/>
          <w:right w:val="nil"/>
          <w:between w:val="nil"/>
        </w:pBdr>
        <w:tabs>
          <w:tab w:val="left" w:pos="5328"/>
        </w:tabs>
        <w:spacing w:line="276" w:lineRule="auto"/>
        <w:ind w:left="0" w:hanging="2"/>
        <w:jc w:val="both"/>
        <w:rPr>
          <w:rFonts w:ascii="Arial" w:eastAsia="Arial" w:hAnsi="Arial" w:cs="Arial"/>
        </w:rPr>
      </w:pPr>
      <w:r w:rsidRPr="000765B5">
        <w:rPr>
          <w:rFonts w:ascii="Arial" w:eastAsia="Arial" w:hAnsi="Arial" w:cs="Arial"/>
        </w:rPr>
        <w:t>La ODV dovrà provvedere a conservare in luoghi idonei il sale di disgelo, anche al fine del periodo di operatività relativo al piano neve, al fine di consentire utilizzi nella stagione successiva</w:t>
      </w:r>
      <w:r w:rsidR="001560F7" w:rsidRPr="000765B5">
        <w:rPr>
          <w:rFonts w:ascii="Arial" w:eastAsia="Arial" w:hAnsi="Arial" w:cs="Arial"/>
        </w:rPr>
        <w:t>.</w:t>
      </w:r>
    </w:p>
    <w:p w:rsidR="00DD2DE8" w:rsidRPr="00E66D01" w:rsidRDefault="00DD2DE8">
      <w:pPr>
        <w:widowControl w:val="0"/>
        <w:pBdr>
          <w:top w:val="nil"/>
          <w:left w:val="nil"/>
          <w:bottom w:val="nil"/>
          <w:right w:val="nil"/>
          <w:between w:val="nil"/>
        </w:pBdr>
        <w:tabs>
          <w:tab w:val="left" w:pos="5328"/>
        </w:tabs>
        <w:spacing w:line="240" w:lineRule="auto"/>
        <w:ind w:left="0" w:hanging="2"/>
        <w:jc w:val="both"/>
        <w:rPr>
          <w:rFonts w:ascii="Arial" w:eastAsia="Arial" w:hAnsi="Arial" w:cs="Arial"/>
          <w:color w:val="000000"/>
        </w:rPr>
      </w:pPr>
    </w:p>
    <w:p w:rsidR="00715455" w:rsidRPr="00E66D01" w:rsidRDefault="00715455">
      <w:pPr>
        <w:widowControl w:val="0"/>
        <w:pBdr>
          <w:top w:val="nil"/>
          <w:left w:val="nil"/>
          <w:bottom w:val="nil"/>
          <w:right w:val="nil"/>
          <w:between w:val="nil"/>
        </w:pBdr>
        <w:tabs>
          <w:tab w:val="left" w:pos="5328"/>
        </w:tabs>
        <w:spacing w:line="240" w:lineRule="auto"/>
        <w:ind w:left="0" w:hanging="2"/>
        <w:jc w:val="both"/>
        <w:rPr>
          <w:rFonts w:ascii="Arial" w:eastAsia="Arial" w:hAnsi="Arial" w:cs="Arial"/>
          <w:color w:val="000000"/>
        </w:rPr>
      </w:pPr>
    </w:p>
    <w:p w:rsidR="00715455" w:rsidRPr="00E66D01" w:rsidRDefault="00E91775" w:rsidP="00751683">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r w:rsidRPr="00E66D01">
        <w:rPr>
          <w:rFonts w:ascii="Arial" w:eastAsia="Arial" w:hAnsi="Arial" w:cs="Arial"/>
          <w:b/>
          <w:color w:val="000000"/>
        </w:rPr>
        <w:t>ART. 12 – RENDICONTAZIONE</w:t>
      </w:r>
    </w:p>
    <w:p w:rsidR="00524CF9" w:rsidRPr="00E66D01" w:rsidRDefault="00524CF9" w:rsidP="00751683">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p>
    <w:p w:rsidR="00715455" w:rsidRPr="000765B5" w:rsidRDefault="00E91775">
      <w:pPr>
        <w:pBdr>
          <w:top w:val="nil"/>
          <w:left w:val="nil"/>
          <w:bottom w:val="nil"/>
          <w:right w:val="nil"/>
          <w:between w:val="nil"/>
        </w:pBdr>
        <w:spacing w:line="276" w:lineRule="auto"/>
        <w:ind w:left="0" w:hanging="2"/>
        <w:jc w:val="both"/>
        <w:rPr>
          <w:rFonts w:ascii="Arial" w:eastAsia="Arial" w:hAnsi="Arial" w:cs="Arial"/>
        </w:rPr>
      </w:pPr>
      <w:r w:rsidRPr="000765B5">
        <w:rPr>
          <w:rFonts w:ascii="Arial" w:eastAsia="Arial" w:hAnsi="Arial" w:cs="Arial"/>
        </w:rPr>
        <w:t>Sulla base della tempistica evidenziata di cui al precedente art. 8 le O</w:t>
      </w:r>
      <w:r w:rsidR="001A1F4A" w:rsidRPr="000765B5">
        <w:rPr>
          <w:rFonts w:ascii="Arial" w:eastAsia="Arial" w:hAnsi="Arial" w:cs="Arial"/>
        </w:rPr>
        <w:t>DV devono trasmettere alla U.C.:</w:t>
      </w:r>
    </w:p>
    <w:p w:rsidR="001A1F4A" w:rsidRPr="000765B5" w:rsidRDefault="00E91775" w:rsidP="001A1F4A">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rPr>
      </w:pPr>
      <w:proofErr w:type="gramStart"/>
      <w:r w:rsidRPr="000765B5">
        <w:rPr>
          <w:rFonts w:ascii="Arial" w:eastAsia="Arial" w:hAnsi="Arial" w:cs="Arial"/>
        </w:rPr>
        <w:t>una</w:t>
      </w:r>
      <w:proofErr w:type="gramEnd"/>
      <w:r w:rsidRPr="000765B5">
        <w:rPr>
          <w:rFonts w:ascii="Arial" w:eastAsia="Arial" w:hAnsi="Arial" w:cs="Arial"/>
        </w:rPr>
        <w:t xml:space="preserve"> </w:t>
      </w:r>
      <w:r w:rsidRPr="000765B5">
        <w:rPr>
          <w:rFonts w:ascii="Arial" w:eastAsia="Arial" w:hAnsi="Arial" w:cs="Arial"/>
          <w:b/>
        </w:rPr>
        <w:t>rendicontazione entro 48 ore dal termine dell’impiego</w:t>
      </w:r>
      <w:r w:rsidRPr="000765B5">
        <w:rPr>
          <w:rFonts w:ascii="Arial" w:eastAsia="Arial" w:hAnsi="Arial" w:cs="Arial"/>
        </w:rPr>
        <w:t xml:space="preserve"> dei servizi svolti secondo modulistica </w:t>
      </w:r>
      <w:r w:rsidR="00415FDD" w:rsidRPr="000765B5">
        <w:rPr>
          <w:rFonts w:ascii="Arial" w:eastAsia="Arial" w:hAnsi="Arial" w:cs="Arial"/>
        </w:rPr>
        <w:t>predisposta dall’</w:t>
      </w:r>
      <w:r w:rsidRPr="000765B5">
        <w:rPr>
          <w:rFonts w:ascii="Arial" w:eastAsia="Arial" w:hAnsi="Arial" w:cs="Arial"/>
        </w:rPr>
        <w:t>Ufficio Associato di Protezione Civile della U.C.;</w:t>
      </w:r>
    </w:p>
    <w:p w:rsidR="00715455" w:rsidRPr="000765B5" w:rsidRDefault="00E91775" w:rsidP="001A1F4A">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rPr>
      </w:pPr>
      <w:r w:rsidRPr="000765B5">
        <w:rPr>
          <w:rFonts w:ascii="Arial" w:eastAsia="Arial" w:hAnsi="Arial" w:cs="Arial"/>
        </w:rPr>
        <w:t xml:space="preserve">Un </w:t>
      </w:r>
      <w:r w:rsidRPr="000765B5">
        <w:rPr>
          <w:rFonts w:ascii="Arial" w:eastAsia="Arial" w:hAnsi="Arial" w:cs="Arial"/>
          <w:b/>
        </w:rPr>
        <w:t>rendicontazione annua delle attività svolte</w:t>
      </w:r>
      <w:r w:rsidRPr="000765B5">
        <w:rPr>
          <w:rFonts w:ascii="Arial" w:eastAsia="Arial" w:hAnsi="Arial" w:cs="Arial"/>
        </w:rPr>
        <w:t xml:space="preserve"> in base alla presente convenzione redatta second</w:t>
      </w:r>
      <w:r w:rsidR="00B831CB" w:rsidRPr="000765B5">
        <w:rPr>
          <w:rFonts w:ascii="Arial" w:eastAsia="Arial" w:hAnsi="Arial" w:cs="Arial"/>
        </w:rPr>
        <w:t>o modulistica predisposta dall’</w:t>
      </w:r>
      <w:r w:rsidRPr="000765B5">
        <w:rPr>
          <w:rFonts w:ascii="Arial" w:eastAsia="Arial" w:hAnsi="Arial" w:cs="Arial"/>
        </w:rPr>
        <w:t>Ufficio Associato di Protezione Civile della U.C.;</w:t>
      </w:r>
    </w:p>
    <w:p w:rsidR="00715455" w:rsidRPr="000765B5" w:rsidRDefault="00E91775">
      <w:pPr>
        <w:pBdr>
          <w:top w:val="nil"/>
          <w:left w:val="nil"/>
          <w:bottom w:val="nil"/>
          <w:right w:val="nil"/>
          <w:between w:val="nil"/>
        </w:pBdr>
        <w:spacing w:line="276" w:lineRule="auto"/>
        <w:ind w:left="0" w:hanging="2"/>
        <w:jc w:val="both"/>
        <w:rPr>
          <w:rFonts w:ascii="Arial" w:eastAsia="Arial" w:hAnsi="Arial" w:cs="Arial"/>
        </w:rPr>
      </w:pPr>
      <w:r w:rsidRPr="000765B5">
        <w:rPr>
          <w:rFonts w:ascii="Arial" w:eastAsia="Arial" w:hAnsi="Arial" w:cs="Arial"/>
        </w:rPr>
        <w:t xml:space="preserve">Le rendicontazioni devono essere redatte secondo i </w:t>
      </w:r>
      <w:proofErr w:type="gramStart"/>
      <w:r w:rsidRPr="000765B5">
        <w:rPr>
          <w:rFonts w:ascii="Arial" w:eastAsia="Arial" w:hAnsi="Arial" w:cs="Arial"/>
          <w:b/>
        </w:rPr>
        <w:t xml:space="preserve">modelli  </w:t>
      </w:r>
      <w:r w:rsidR="000765B5">
        <w:rPr>
          <w:rFonts w:ascii="Arial" w:eastAsia="Arial" w:hAnsi="Arial" w:cs="Arial"/>
          <w:b/>
        </w:rPr>
        <w:t>messi</w:t>
      </w:r>
      <w:proofErr w:type="gramEnd"/>
      <w:r w:rsidR="000765B5">
        <w:rPr>
          <w:rFonts w:ascii="Arial" w:eastAsia="Arial" w:hAnsi="Arial" w:cs="Arial"/>
          <w:b/>
        </w:rPr>
        <w:t xml:space="preserve"> a disposizione dall’U.C.</w:t>
      </w:r>
      <w:r w:rsidR="001560F7" w:rsidRPr="000765B5">
        <w:rPr>
          <w:rFonts w:ascii="Arial" w:eastAsia="Arial" w:hAnsi="Arial" w:cs="Arial"/>
        </w:rPr>
        <w:t>.</w:t>
      </w: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DF0C6D" w:rsidRPr="00E66D01" w:rsidRDefault="00DF0C6D" w:rsidP="00883616">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p>
    <w:p w:rsidR="00715455" w:rsidRPr="00E66D01" w:rsidRDefault="00E91775" w:rsidP="00883616">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r w:rsidRPr="00E66D01">
        <w:rPr>
          <w:rFonts w:ascii="Arial" w:eastAsia="Arial" w:hAnsi="Arial" w:cs="Arial"/>
          <w:b/>
          <w:color w:val="000000"/>
        </w:rPr>
        <w:t>ART – 1</w:t>
      </w:r>
      <w:r w:rsidR="00524CF9" w:rsidRPr="00E66D01">
        <w:rPr>
          <w:rFonts w:ascii="Arial" w:eastAsia="Arial" w:hAnsi="Arial" w:cs="Arial"/>
          <w:b/>
          <w:color w:val="000000"/>
        </w:rPr>
        <w:t>3</w:t>
      </w:r>
      <w:r w:rsidRPr="00E66D01">
        <w:rPr>
          <w:rFonts w:ascii="Arial" w:eastAsia="Arial" w:hAnsi="Arial" w:cs="Arial"/>
          <w:b/>
          <w:color w:val="000000"/>
        </w:rPr>
        <w:t xml:space="preserve"> OBBLIGHI DELLE ODV</w:t>
      </w:r>
    </w:p>
    <w:p w:rsidR="00524CF9" w:rsidRPr="00E66D01" w:rsidRDefault="00524CF9" w:rsidP="00883616">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Le ODV firmatarie della presente Convenzione, danno atto di essere iscritte nell’Elenco Regionale del Volontariato di Protezione Civile previsto dalla normativa vigente in materia</w:t>
      </w:r>
      <w:r w:rsidR="00C208C2">
        <w:rPr>
          <w:rFonts w:ascii="Arial" w:eastAsia="Arial" w:hAnsi="Arial" w:cs="Arial"/>
          <w:color w:val="000000"/>
        </w:rPr>
        <w:t>;</w:t>
      </w:r>
    </w:p>
    <w:p w:rsidR="00541794" w:rsidRPr="00E66D01" w:rsidRDefault="00541794">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AC7D9D" w:rsidRDefault="00E91775">
      <w:pPr>
        <w:pBdr>
          <w:top w:val="nil"/>
          <w:left w:val="nil"/>
          <w:bottom w:val="nil"/>
          <w:right w:val="nil"/>
          <w:between w:val="nil"/>
        </w:pBdr>
        <w:spacing w:line="276" w:lineRule="auto"/>
        <w:ind w:left="0" w:hanging="2"/>
        <w:jc w:val="both"/>
        <w:rPr>
          <w:rFonts w:ascii="Arial" w:eastAsia="Arial" w:hAnsi="Arial" w:cs="Arial"/>
        </w:rPr>
      </w:pPr>
      <w:r w:rsidRPr="00E66D01">
        <w:rPr>
          <w:rFonts w:ascii="Arial" w:eastAsia="Arial" w:hAnsi="Arial" w:cs="Arial"/>
          <w:color w:val="000000"/>
        </w:rPr>
        <w:t>Le ODV si impegnano al rispetto delle normative in materia antinfortunistica e di sicurezza dei propri Soci Volontari, impiegati per lo svolgimento delle operazioni oggetto della presente Convenzione in base alla normativa vigente in materia</w:t>
      </w:r>
      <w:r w:rsidR="00C208C2">
        <w:rPr>
          <w:rFonts w:ascii="Arial" w:eastAsia="Arial" w:hAnsi="Arial" w:cs="Arial"/>
          <w:color w:val="000000"/>
        </w:rPr>
        <w:t>;</w:t>
      </w:r>
    </w:p>
    <w:p w:rsidR="00541794" w:rsidRPr="00AC7D9D" w:rsidRDefault="00541794">
      <w:pPr>
        <w:pBdr>
          <w:top w:val="nil"/>
          <w:left w:val="nil"/>
          <w:bottom w:val="nil"/>
          <w:right w:val="nil"/>
          <w:between w:val="nil"/>
        </w:pBdr>
        <w:spacing w:line="276" w:lineRule="auto"/>
        <w:ind w:left="0" w:hanging="2"/>
        <w:jc w:val="both"/>
        <w:rPr>
          <w:rFonts w:ascii="Arial" w:eastAsia="Arial" w:hAnsi="Arial" w:cs="Arial"/>
        </w:rPr>
      </w:pPr>
    </w:p>
    <w:p w:rsidR="00541794" w:rsidRPr="00AC7D9D" w:rsidRDefault="00541794" w:rsidP="00541794">
      <w:pPr>
        <w:pBdr>
          <w:top w:val="nil"/>
          <w:left w:val="nil"/>
          <w:bottom w:val="nil"/>
          <w:right w:val="nil"/>
          <w:between w:val="nil"/>
        </w:pBdr>
        <w:spacing w:line="276" w:lineRule="auto"/>
        <w:ind w:left="0" w:hanging="2"/>
        <w:jc w:val="both"/>
        <w:rPr>
          <w:rFonts w:ascii="Arial" w:eastAsia="Arial" w:hAnsi="Arial" w:cs="Arial"/>
        </w:rPr>
      </w:pPr>
      <w:r w:rsidRPr="00AC7D9D">
        <w:rPr>
          <w:rFonts w:ascii="Arial" w:eastAsia="Arial" w:hAnsi="Arial" w:cs="Arial"/>
        </w:rPr>
        <w:t xml:space="preserve">In caso di infortuni al personale dell’Associazione o danni contro terzi durante l’espletamento del servizio non potranno essere accampati diritti alcuni nei confronti della </w:t>
      </w:r>
      <w:proofErr w:type="gramStart"/>
      <w:r w:rsidRPr="00AC7D9D">
        <w:rPr>
          <w:rFonts w:ascii="Arial" w:eastAsia="Arial" w:hAnsi="Arial" w:cs="Arial"/>
        </w:rPr>
        <w:t>U.C..</w:t>
      </w:r>
      <w:proofErr w:type="gramEnd"/>
    </w:p>
    <w:p w:rsidR="00541794" w:rsidRPr="00E66D01" w:rsidRDefault="00541794">
      <w:pPr>
        <w:pBdr>
          <w:top w:val="nil"/>
          <w:left w:val="nil"/>
          <w:bottom w:val="nil"/>
          <w:right w:val="nil"/>
          <w:between w:val="nil"/>
        </w:pBdr>
        <w:spacing w:line="276" w:lineRule="auto"/>
        <w:ind w:left="0" w:hanging="2"/>
        <w:jc w:val="both"/>
        <w:rPr>
          <w:rFonts w:ascii="Arial" w:eastAsia="Arial" w:hAnsi="Arial" w:cs="Arial"/>
          <w:color w:val="000000"/>
        </w:rPr>
      </w:pPr>
    </w:p>
    <w:p w:rsidR="00311CC9" w:rsidRPr="00E66D01" w:rsidRDefault="00311CC9">
      <w:pPr>
        <w:pBdr>
          <w:top w:val="nil"/>
          <w:left w:val="nil"/>
          <w:bottom w:val="nil"/>
          <w:right w:val="nil"/>
          <w:between w:val="nil"/>
        </w:pBdr>
        <w:spacing w:line="276" w:lineRule="auto"/>
        <w:ind w:left="0" w:hanging="2"/>
        <w:jc w:val="both"/>
        <w:rPr>
          <w:rFonts w:ascii="Arial" w:eastAsia="Arial" w:hAnsi="Arial" w:cs="Arial"/>
          <w:color w:val="000000"/>
        </w:rPr>
      </w:pPr>
    </w:p>
    <w:p w:rsidR="00311CC9" w:rsidRPr="00E66D01" w:rsidRDefault="00311CC9" w:rsidP="00311CC9">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r w:rsidRPr="00E66D01">
        <w:rPr>
          <w:rFonts w:ascii="Arial" w:eastAsia="Arial" w:hAnsi="Arial" w:cs="Arial"/>
          <w:b/>
          <w:color w:val="000000"/>
        </w:rPr>
        <w:t>ART. 1</w:t>
      </w:r>
      <w:r w:rsidR="006736B7" w:rsidRPr="00E66D01">
        <w:rPr>
          <w:rFonts w:ascii="Arial" w:eastAsia="Arial" w:hAnsi="Arial" w:cs="Arial"/>
          <w:b/>
          <w:color w:val="000000"/>
        </w:rPr>
        <w:t>4</w:t>
      </w:r>
      <w:r w:rsidRPr="00E66D01">
        <w:rPr>
          <w:rFonts w:ascii="Arial" w:eastAsia="Arial" w:hAnsi="Arial" w:cs="Arial"/>
          <w:b/>
          <w:color w:val="000000"/>
        </w:rPr>
        <w:t xml:space="preserve"> – TRATTAMENTO DATI PERSONALI</w:t>
      </w:r>
    </w:p>
    <w:p w:rsidR="00311CC9" w:rsidRPr="00E66D01" w:rsidRDefault="00311CC9" w:rsidP="00311CC9">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p>
    <w:p w:rsidR="00311CC9" w:rsidRPr="00E66D01" w:rsidRDefault="00311CC9" w:rsidP="006736B7">
      <w:pPr>
        <w:autoSpaceDE w:val="0"/>
        <w:adjustRightInd w:val="0"/>
        <w:spacing w:line="276" w:lineRule="auto"/>
        <w:ind w:leftChars="0" w:left="0" w:firstLineChars="0" w:firstLine="0"/>
        <w:jc w:val="both"/>
        <w:textDirection w:val="lrTb"/>
        <w:textAlignment w:val="auto"/>
        <w:outlineLvl w:val="9"/>
        <w:rPr>
          <w:rFonts w:ascii="Arial" w:eastAsia="Arial" w:hAnsi="Arial" w:cs="Arial"/>
          <w:color w:val="000000"/>
        </w:rPr>
      </w:pPr>
      <w:r w:rsidRPr="00E66D01">
        <w:rPr>
          <w:rFonts w:ascii="Arial" w:eastAsia="Arial" w:hAnsi="Arial" w:cs="Arial"/>
          <w:color w:val="000000"/>
        </w:rPr>
        <w:t xml:space="preserve">Le parti consentono il trattamento dei loro dati personali ai sensi del </w:t>
      </w:r>
      <w:proofErr w:type="spellStart"/>
      <w:r w:rsidRPr="00E66D01">
        <w:rPr>
          <w:rFonts w:ascii="Arial" w:eastAsia="Arial" w:hAnsi="Arial" w:cs="Arial"/>
          <w:color w:val="000000"/>
        </w:rPr>
        <w:t>D.Lgs.</w:t>
      </w:r>
      <w:proofErr w:type="spellEnd"/>
      <w:r w:rsidRPr="00E66D01">
        <w:rPr>
          <w:rFonts w:ascii="Arial" w:eastAsia="Arial" w:hAnsi="Arial" w:cs="Arial"/>
          <w:color w:val="000000"/>
        </w:rPr>
        <w:t xml:space="preserve"> 196/2003</w:t>
      </w:r>
      <w:r w:rsidR="003B490B" w:rsidRPr="00E66D01">
        <w:rPr>
          <w:rFonts w:ascii="Arial" w:eastAsia="Arial" w:hAnsi="Arial" w:cs="Arial"/>
          <w:color w:val="000000"/>
        </w:rPr>
        <w:t>, come aggiornato</w:t>
      </w:r>
      <w:r w:rsidR="009D3AFD" w:rsidRPr="00E66D01">
        <w:rPr>
          <w:rFonts w:ascii="Arial" w:eastAsia="Arial" w:hAnsi="Arial" w:cs="Arial"/>
          <w:color w:val="000000"/>
        </w:rPr>
        <w:t xml:space="preserve"> dal </w:t>
      </w:r>
      <w:proofErr w:type="spellStart"/>
      <w:r w:rsidR="009D3AFD" w:rsidRPr="00E66D01">
        <w:rPr>
          <w:rFonts w:ascii="Arial" w:eastAsia="Arial" w:hAnsi="Arial" w:cs="Arial"/>
          <w:color w:val="000000"/>
        </w:rPr>
        <w:t>D.Lgs.</w:t>
      </w:r>
      <w:proofErr w:type="spellEnd"/>
      <w:r w:rsidR="009D3AFD" w:rsidRPr="00E66D01">
        <w:rPr>
          <w:rFonts w:ascii="Arial" w:eastAsia="Arial" w:hAnsi="Arial" w:cs="Arial"/>
          <w:color w:val="000000"/>
        </w:rPr>
        <w:t xml:space="preserve"> 101/2018,</w:t>
      </w:r>
      <w:r w:rsidRPr="00E66D01">
        <w:rPr>
          <w:rFonts w:ascii="Arial" w:eastAsia="Arial" w:hAnsi="Arial" w:cs="Arial"/>
          <w:color w:val="000000"/>
        </w:rPr>
        <w:t xml:space="preserve"> e del Regolamento dell’Unione Europea 2016/679, che possono essere inseriti in banche dati, archivi informatici e sistemi telematici solo per fini, formalità ed effetti fiscali connessi al presente contratto. L’Associazione di volontariato dichiara di operare nel rispetto della normativa sulla Privacy ed in particolare di essere adempiente in riferimento agli obblighi imposti dal Regolamento UE 2016/679 – GDPR (GENERAL DATA PROTECTION REGULATION) ed ha individuato nel legale rappresentante, quale Responsabile del trattamento dei dati personali per l’esecuzione della presente convenzione. </w:t>
      </w:r>
      <w:r w:rsidRPr="00E66D01">
        <w:rPr>
          <w:rFonts w:ascii="Arial" w:eastAsia="Arial" w:hAnsi="Arial" w:cs="Arial"/>
          <w:b/>
          <w:color w:val="000000"/>
        </w:rPr>
        <w:t>Il Responsabile del Trattamento dei dati personali</w:t>
      </w:r>
      <w:r w:rsidRPr="00E66D01">
        <w:rPr>
          <w:rFonts w:ascii="Arial" w:eastAsia="Arial" w:hAnsi="Arial" w:cs="Arial"/>
          <w:color w:val="000000"/>
        </w:rPr>
        <w:t xml:space="preserve"> per l’esecuzione del presente contratto da parte dell’U.C. è il </w:t>
      </w:r>
      <w:r w:rsidR="006F7EF4" w:rsidRPr="00E66D01">
        <w:rPr>
          <w:rFonts w:ascii="Arial" w:eastAsia="Arial" w:hAnsi="Arial" w:cs="Arial"/>
          <w:color w:val="000000"/>
        </w:rPr>
        <w:t>Responsabile del Servizio</w:t>
      </w:r>
      <w:r w:rsidR="006736B7" w:rsidRPr="00E66D01">
        <w:rPr>
          <w:rFonts w:ascii="Arial" w:eastAsia="Arial" w:hAnsi="Arial" w:cs="Arial"/>
          <w:color w:val="000000"/>
        </w:rPr>
        <w:t xml:space="preserve"> </w:t>
      </w:r>
      <w:r w:rsidR="006F7EF4" w:rsidRPr="00E66D01">
        <w:rPr>
          <w:rFonts w:ascii="Arial" w:eastAsia="Arial" w:hAnsi="Arial" w:cs="Arial"/>
          <w:color w:val="000000"/>
        </w:rPr>
        <w:t>S.I.T., Pianificazione e Attività Territoriali</w:t>
      </w:r>
      <w:r w:rsidRPr="00E66D01">
        <w:rPr>
          <w:rFonts w:ascii="Arial" w:eastAsia="Arial" w:hAnsi="Arial" w:cs="Arial"/>
          <w:color w:val="000000"/>
        </w:rPr>
        <w:t xml:space="preserve"> Dott. Fabio </w:t>
      </w:r>
      <w:proofErr w:type="spellStart"/>
      <w:r w:rsidRPr="00E66D01">
        <w:rPr>
          <w:rFonts w:ascii="Arial" w:eastAsia="Arial" w:hAnsi="Arial" w:cs="Arial"/>
          <w:color w:val="000000"/>
        </w:rPr>
        <w:t>Carli</w:t>
      </w:r>
      <w:proofErr w:type="spellEnd"/>
      <w:r w:rsidRPr="00E66D01">
        <w:rPr>
          <w:rFonts w:ascii="Arial" w:eastAsia="Arial" w:hAnsi="Arial" w:cs="Arial"/>
          <w:color w:val="000000"/>
        </w:rPr>
        <w:t xml:space="preserve">, il quale potrà avvalersi dei suoi collaboratori in qualità di soggetti responsabili e/o autorizzati al trattamento dei dati. </w:t>
      </w:r>
    </w:p>
    <w:p w:rsidR="00311CC9" w:rsidRPr="00E66D01" w:rsidRDefault="00311CC9" w:rsidP="00311CC9">
      <w:pPr>
        <w:pBdr>
          <w:top w:val="nil"/>
          <w:left w:val="nil"/>
          <w:bottom w:val="nil"/>
          <w:right w:val="nil"/>
          <w:between w:val="nil"/>
        </w:pBdr>
        <w:spacing w:line="276" w:lineRule="auto"/>
        <w:ind w:left="0" w:hanging="2"/>
        <w:jc w:val="both"/>
        <w:rPr>
          <w:rFonts w:ascii="Arial" w:eastAsia="Arial" w:hAnsi="Arial" w:cs="Arial"/>
          <w:color w:val="000000"/>
        </w:rPr>
      </w:pPr>
    </w:p>
    <w:p w:rsidR="00311CC9" w:rsidRPr="00E66D01" w:rsidRDefault="00311CC9" w:rsidP="00311CC9">
      <w:pPr>
        <w:pBdr>
          <w:top w:val="nil"/>
          <w:left w:val="nil"/>
          <w:bottom w:val="nil"/>
          <w:right w:val="nil"/>
          <w:between w:val="nil"/>
        </w:pBdr>
        <w:spacing w:line="276" w:lineRule="auto"/>
        <w:ind w:left="0" w:hanging="2"/>
        <w:jc w:val="both"/>
        <w:rPr>
          <w:rFonts w:ascii="Arial" w:eastAsia="Arial" w:hAnsi="Arial" w:cs="Arial"/>
          <w:color w:val="000000"/>
        </w:rPr>
      </w:pPr>
    </w:p>
    <w:p w:rsidR="00471952" w:rsidRDefault="00471952" w:rsidP="00311CC9">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p>
    <w:p w:rsidR="00471952" w:rsidRDefault="00471952" w:rsidP="00311CC9">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p>
    <w:p w:rsidR="00311CC9" w:rsidRPr="00E66D01" w:rsidRDefault="00311CC9" w:rsidP="00311CC9">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r w:rsidRPr="00E66D01">
        <w:rPr>
          <w:rFonts w:ascii="Arial" w:eastAsia="Arial" w:hAnsi="Arial" w:cs="Arial"/>
          <w:b/>
          <w:color w:val="000000"/>
        </w:rPr>
        <w:t>ART. 1</w:t>
      </w:r>
      <w:r w:rsidR="006736B7" w:rsidRPr="00E66D01">
        <w:rPr>
          <w:rFonts w:ascii="Arial" w:eastAsia="Arial" w:hAnsi="Arial" w:cs="Arial"/>
          <w:b/>
          <w:color w:val="000000"/>
        </w:rPr>
        <w:t>5</w:t>
      </w:r>
      <w:r w:rsidRPr="00E66D01">
        <w:rPr>
          <w:rFonts w:ascii="Arial" w:eastAsia="Arial" w:hAnsi="Arial" w:cs="Arial"/>
          <w:b/>
          <w:color w:val="000000"/>
        </w:rPr>
        <w:t xml:space="preserve"> – TRACCIABILITA’ FLUSSI FINANZIARI</w:t>
      </w:r>
    </w:p>
    <w:p w:rsidR="00311CC9" w:rsidRPr="00E66D01" w:rsidRDefault="00311CC9" w:rsidP="00311CC9">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p>
    <w:p w:rsidR="00311CC9" w:rsidRPr="00E66D01" w:rsidRDefault="00311CC9" w:rsidP="00311CC9">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L’Associazione di Volontariato si impegna, ai sensi dell’Art. 3 della medesima legge, ad utilizzare conti correnti bancari, sui quali verranno registrati tutti i movimenti finanziari relativi al presente contratto, effettuati tramite bonifico bancario ovvero con altri strumenti di incasso o di pagamento idonei a consentire la piena tracciabilità delle operazioni.</w:t>
      </w:r>
    </w:p>
    <w:p w:rsidR="00A47EDB" w:rsidRPr="00E66D01" w:rsidRDefault="00A47EDB" w:rsidP="00311CC9">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Ai fini della tracciabilità di tutti i movimenti finanziari relativi alla presente convenzione i pagamenti verranno effettuati esclusivamente sul conto corrente / conti correnti come da comunicazione effettuata dall’Associazione di Volontariato e conservata in atti.</w:t>
      </w:r>
    </w:p>
    <w:p w:rsidR="00A47EDB" w:rsidRPr="00E66D01" w:rsidRDefault="00A47EDB" w:rsidP="00311CC9">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Il Responsabile si obbliga altresì, ai sensi della normativa sopra citata, a comunicare ogni modifica relativa al conto corrente indicato.</w:t>
      </w:r>
    </w:p>
    <w:p w:rsidR="00DD2DE8" w:rsidRPr="00E66D01" w:rsidRDefault="00DD2DE8">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rsidP="00883616">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r w:rsidRPr="00E66D01">
        <w:rPr>
          <w:rFonts w:ascii="Arial" w:eastAsia="Arial" w:hAnsi="Arial" w:cs="Arial"/>
          <w:b/>
          <w:color w:val="000000"/>
        </w:rPr>
        <w:t>ART. 1</w:t>
      </w:r>
      <w:r w:rsidR="006736B7" w:rsidRPr="00E66D01">
        <w:rPr>
          <w:rFonts w:ascii="Arial" w:eastAsia="Arial" w:hAnsi="Arial" w:cs="Arial"/>
          <w:b/>
          <w:color w:val="000000"/>
        </w:rPr>
        <w:t>6</w:t>
      </w:r>
      <w:r w:rsidRPr="00E66D01">
        <w:rPr>
          <w:rFonts w:ascii="Arial" w:eastAsia="Arial" w:hAnsi="Arial" w:cs="Arial"/>
          <w:b/>
          <w:color w:val="000000"/>
        </w:rPr>
        <w:t xml:space="preserve"> – VALIDITÀ’</w:t>
      </w: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 xml:space="preserve">Il presente accordo ha validità dalla data della stipula </w:t>
      </w:r>
      <w:r w:rsidRPr="00AC7D9D">
        <w:rPr>
          <w:rFonts w:ascii="Arial" w:eastAsia="Arial" w:hAnsi="Arial" w:cs="Arial"/>
        </w:rPr>
        <w:t xml:space="preserve">per </w:t>
      </w:r>
      <w:r w:rsidR="00B831CB" w:rsidRPr="00AC7D9D">
        <w:rPr>
          <w:rFonts w:ascii="Arial" w:eastAsia="Arial" w:hAnsi="Arial" w:cs="Arial"/>
        </w:rPr>
        <w:t>3</w:t>
      </w:r>
      <w:r w:rsidRPr="00AC7D9D">
        <w:rPr>
          <w:rFonts w:ascii="Arial" w:eastAsia="Arial" w:hAnsi="Arial" w:cs="Arial"/>
        </w:rPr>
        <w:t xml:space="preserve"> anni solari </w:t>
      </w:r>
      <w:r w:rsidRPr="00E66D01">
        <w:rPr>
          <w:rFonts w:ascii="Arial" w:eastAsia="Arial" w:hAnsi="Arial" w:cs="Arial"/>
          <w:color w:val="000000"/>
        </w:rPr>
        <w:t xml:space="preserve">ovvero </w:t>
      </w:r>
      <w:r w:rsidRPr="00471952">
        <w:rPr>
          <w:rFonts w:ascii="Arial" w:eastAsia="Arial" w:hAnsi="Arial" w:cs="Arial"/>
        </w:rPr>
        <w:t>fino al ______</w:t>
      </w:r>
      <w:r w:rsidR="00C208C2" w:rsidRPr="00471952">
        <w:rPr>
          <w:rFonts w:ascii="Arial" w:eastAsia="Arial" w:hAnsi="Arial" w:cs="Arial"/>
        </w:rPr>
        <w:t>;</w:t>
      </w:r>
    </w:p>
    <w:p w:rsidR="006558B1" w:rsidRPr="00E66D01" w:rsidRDefault="006558B1">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La Convenzione potrà essere prorogata per anni 1 (uno), previo accordo tra le parti e apposita Delibera della Giunta della U</w:t>
      </w:r>
      <w:r w:rsidR="006558B1" w:rsidRPr="00E66D01">
        <w:rPr>
          <w:rFonts w:ascii="Arial" w:eastAsia="Arial" w:hAnsi="Arial" w:cs="Arial"/>
          <w:color w:val="000000"/>
        </w:rPr>
        <w:t>.</w:t>
      </w:r>
      <w:r w:rsidRPr="00E66D01">
        <w:rPr>
          <w:rFonts w:ascii="Arial" w:eastAsia="Arial" w:hAnsi="Arial" w:cs="Arial"/>
          <w:color w:val="000000"/>
        </w:rPr>
        <w:t>C</w:t>
      </w:r>
      <w:r w:rsidR="00C208C2">
        <w:rPr>
          <w:rFonts w:ascii="Arial" w:eastAsia="Arial" w:hAnsi="Arial" w:cs="Arial"/>
          <w:color w:val="000000"/>
        </w:rPr>
        <w:t>;</w:t>
      </w: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DD2DE8" w:rsidRPr="00E66D01" w:rsidRDefault="00E91775" w:rsidP="00541794">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 xml:space="preserve">Le parti hanno facoltà di recesso dalla presente Convenzione senza che sia dovuto il pagamento di alcuna penale, previa comunicazione scritta, trasmessa per PEC </w:t>
      </w:r>
      <w:r w:rsidRPr="00B831CB">
        <w:rPr>
          <w:rFonts w:ascii="Arial" w:eastAsia="Arial" w:hAnsi="Arial" w:cs="Arial"/>
          <w:b/>
          <w:color w:val="000000"/>
        </w:rPr>
        <w:t>almeno tre mesi prima</w:t>
      </w:r>
      <w:r w:rsidRPr="00E66D01">
        <w:rPr>
          <w:rFonts w:ascii="Arial" w:eastAsia="Arial" w:hAnsi="Arial" w:cs="Arial"/>
          <w:color w:val="000000"/>
        </w:rPr>
        <w:t>.</w:t>
      </w:r>
    </w:p>
    <w:p w:rsidR="00541794" w:rsidRPr="00E66D01" w:rsidRDefault="00541794" w:rsidP="00541794">
      <w:pPr>
        <w:pBdr>
          <w:top w:val="nil"/>
          <w:left w:val="nil"/>
          <w:bottom w:val="nil"/>
          <w:right w:val="nil"/>
          <w:between w:val="nil"/>
        </w:pBdr>
        <w:spacing w:line="276" w:lineRule="auto"/>
        <w:ind w:left="0" w:hanging="2"/>
        <w:jc w:val="both"/>
        <w:rPr>
          <w:rFonts w:ascii="Arial" w:eastAsia="Arial" w:hAnsi="Arial" w:cs="Arial"/>
          <w:color w:val="000000"/>
        </w:rPr>
      </w:pPr>
    </w:p>
    <w:p w:rsidR="00883616" w:rsidRPr="00E66D01" w:rsidRDefault="00883616">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A47EDB" w:rsidP="00883616">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r w:rsidRPr="00E66D01">
        <w:rPr>
          <w:rFonts w:ascii="Arial" w:eastAsia="Arial" w:hAnsi="Arial" w:cs="Arial"/>
          <w:b/>
          <w:color w:val="000000"/>
        </w:rPr>
        <w:t>ART. 1</w:t>
      </w:r>
      <w:r w:rsidR="006736B7" w:rsidRPr="00E66D01">
        <w:rPr>
          <w:rFonts w:ascii="Arial" w:eastAsia="Arial" w:hAnsi="Arial" w:cs="Arial"/>
          <w:b/>
          <w:color w:val="000000"/>
        </w:rPr>
        <w:t>7</w:t>
      </w:r>
      <w:r w:rsidR="00E91775" w:rsidRPr="00E66D01">
        <w:rPr>
          <w:rFonts w:ascii="Arial" w:eastAsia="Arial" w:hAnsi="Arial" w:cs="Arial"/>
          <w:b/>
          <w:color w:val="000000"/>
        </w:rPr>
        <w:t xml:space="preserve"> – INCONTRI TRA LE PARTI</w:t>
      </w:r>
    </w:p>
    <w:p w:rsidR="00524CF9" w:rsidRPr="00E66D01" w:rsidRDefault="00524CF9" w:rsidP="00883616">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p>
    <w:p w:rsidR="00715455" w:rsidRPr="00B831CB" w:rsidRDefault="00B831CB">
      <w:pPr>
        <w:pBdr>
          <w:top w:val="nil"/>
          <w:left w:val="nil"/>
          <w:bottom w:val="nil"/>
          <w:right w:val="nil"/>
          <w:between w:val="nil"/>
        </w:pBdr>
        <w:spacing w:line="276" w:lineRule="auto"/>
        <w:ind w:left="0" w:hanging="2"/>
        <w:jc w:val="both"/>
        <w:rPr>
          <w:rFonts w:ascii="Arial" w:eastAsia="Arial" w:hAnsi="Arial" w:cs="Arial"/>
          <w:color w:val="000000"/>
        </w:rPr>
      </w:pPr>
      <w:r w:rsidRPr="00B831CB">
        <w:rPr>
          <w:rFonts w:ascii="Arial" w:eastAsia="Arial" w:hAnsi="Arial" w:cs="Arial"/>
          <w:color w:val="000000"/>
        </w:rPr>
        <w:t>Per garantire una corretta e funzionale applicazione del presente accordo, nonché per concordare le attività di Protezione Civile da svolgere, potranno essere organizzati incontri tra l’Unione dei Comuni (U.C.) e le Organizzazioni di Volontariato (ODV), nell’ambito dell’Assemblea del Volontariato o attraverso momenti di coordinamento operativo appositamente convocati dalle parti.</w:t>
      </w:r>
    </w:p>
    <w:p w:rsidR="00DD2DE8" w:rsidRPr="00E66D01" w:rsidRDefault="00DD2DE8">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715455" w:rsidP="00DF0C6D">
      <w:pPr>
        <w:pBdr>
          <w:top w:val="nil"/>
          <w:left w:val="nil"/>
          <w:bottom w:val="nil"/>
          <w:right w:val="nil"/>
          <w:between w:val="nil"/>
        </w:pBdr>
        <w:spacing w:line="276" w:lineRule="auto"/>
        <w:ind w:left="0" w:hanging="2"/>
        <w:rPr>
          <w:rFonts w:ascii="Arial" w:eastAsia="Arial" w:hAnsi="Arial" w:cs="Arial"/>
          <w:color w:val="000000"/>
        </w:rPr>
      </w:pPr>
    </w:p>
    <w:p w:rsidR="00715455" w:rsidRPr="00E66D01" w:rsidRDefault="00E91775" w:rsidP="00883616">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r w:rsidRPr="00E66D01">
        <w:rPr>
          <w:rFonts w:ascii="Arial" w:eastAsia="Arial" w:hAnsi="Arial" w:cs="Arial"/>
          <w:b/>
          <w:color w:val="000000"/>
        </w:rPr>
        <w:t>ART. 1</w:t>
      </w:r>
      <w:r w:rsidR="006736B7" w:rsidRPr="00E66D01">
        <w:rPr>
          <w:rFonts w:ascii="Arial" w:eastAsia="Arial" w:hAnsi="Arial" w:cs="Arial"/>
          <w:b/>
          <w:color w:val="000000"/>
        </w:rPr>
        <w:t>8</w:t>
      </w:r>
      <w:r w:rsidRPr="00E66D01">
        <w:rPr>
          <w:rFonts w:ascii="Arial" w:eastAsia="Arial" w:hAnsi="Arial" w:cs="Arial"/>
          <w:b/>
          <w:color w:val="000000"/>
        </w:rPr>
        <w:t xml:space="preserve"> – SOSPENSIONI E RECESSO</w:t>
      </w:r>
    </w:p>
    <w:p w:rsidR="00524CF9" w:rsidRPr="00E66D01" w:rsidRDefault="00524CF9" w:rsidP="00883616">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Qualora la U</w:t>
      </w:r>
      <w:r w:rsidR="00524CF9" w:rsidRPr="00E66D01">
        <w:rPr>
          <w:rFonts w:ascii="Arial" w:eastAsia="Arial" w:hAnsi="Arial" w:cs="Arial"/>
          <w:color w:val="000000"/>
        </w:rPr>
        <w:t>.</w:t>
      </w:r>
      <w:r w:rsidRPr="00E66D01">
        <w:rPr>
          <w:rFonts w:ascii="Arial" w:eastAsia="Arial" w:hAnsi="Arial" w:cs="Arial"/>
          <w:color w:val="000000"/>
        </w:rPr>
        <w:t>C</w:t>
      </w:r>
      <w:r w:rsidR="00524CF9" w:rsidRPr="00E66D01">
        <w:rPr>
          <w:rFonts w:ascii="Arial" w:eastAsia="Arial" w:hAnsi="Arial" w:cs="Arial"/>
          <w:color w:val="000000"/>
        </w:rPr>
        <w:t>.</w:t>
      </w:r>
      <w:r w:rsidRPr="00E66D01">
        <w:rPr>
          <w:rFonts w:ascii="Arial" w:eastAsia="Arial" w:hAnsi="Arial" w:cs="Arial"/>
          <w:color w:val="000000"/>
        </w:rPr>
        <w:t xml:space="preserve"> rilevi che una delle ODV non rispetti le norme del presente accordo, deve segnalare alla stessa, tramite posta elettronica, quanto riscontrato, </w:t>
      </w:r>
      <w:r w:rsidRPr="00B831CB">
        <w:rPr>
          <w:rFonts w:ascii="Arial" w:eastAsia="Arial" w:hAnsi="Arial" w:cs="Arial"/>
          <w:b/>
          <w:color w:val="000000"/>
        </w:rPr>
        <w:t>con un termine di 15 giorni</w:t>
      </w:r>
      <w:r w:rsidRPr="00E66D01">
        <w:rPr>
          <w:rFonts w:ascii="Arial" w:eastAsia="Arial" w:hAnsi="Arial" w:cs="Arial"/>
          <w:color w:val="000000"/>
        </w:rPr>
        <w:t xml:space="preserve"> per ricevere una risposta alla segnalazione.</w:t>
      </w: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Trascorso tale termine senza ottenere risposta o qualora le osservazioni formulate risultino insufficienti o inaccettabili, la U.C., in ragione della gravità di quanto accertato, potrà:</w:t>
      </w:r>
    </w:p>
    <w:p w:rsidR="00715455" w:rsidRPr="00E66D01" w:rsidRDefault="00E91775" w:rsidP="00524CF9">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color w:val="000000"/>
        </w:rPr>
      </w:pPr>
      <w:proofErr w:type="gramStart"/>
      <w:r w:rsidRPr="00E66D01">
        <w:rPr>
          <w:rFonts w:ascii="Arial" w:eastAsia="Arial" w:hAnsi="Arial" w:cs="Arial"/>
          <w:color w:val="000000"/>
        </w:rPr>
        <w:t>segnalare</w:t>
      </w:r>
      <w:proofErr w:type="gramEnd"/>
      <w:r w:rsidRPr="00E66D01">
        <w:rPr>
          <w:rFonts w:ascii="Arial" w:eastAsia="Arial" w:hAnsi="Arial" w:cs="Arial"/>
          <w:color w:val="000000"/>
        </w:rPr>
        <w:t xml:space="preserve"> l’inadempienza verificata al Presidente dell’Unione </w:t>
      </w:r>
      <w:r w:rsidR="00191525" w:rsidRPr="00E66D01">
        <w:rPr>
          <w:rFonts w:ascii="Arial" w:eastAsia="Arial" w:hAnsi="Arial" w:cs="Arial"/>
          <w:color w:val="000000"/>
        </w:rPr>
        <w:t>e/</w:t>
      </w:r>
      <w:r w:rsidRPr="00E66D01">
        <w:rPr>
          <w:rFonts w:ascii="Arial" w:eastAsia="Arial" w:hAnsi="Arial" w:cs="Arial"/>
          <w:color w:val="000000"/>
        </w:rPr>
        <w:t>o suo delegato;</w:t>
      </w:r>
    </w:p>
    <w:p w:rsidR="00715455" w:rsidRPr="00E66D01" w:rsidRDefault="00E91775" w:rsidP="00524CF9">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color w:val="000000"/>
        </w:rPr>
      </w:pPr>
      <w:proofErr w:type="gramStart"/>
      <w:r w:rsidRPr="00E66D01">
        <w:rPr>
          <w:rFonts w:ascii="Arial" w:eastAsia="Arial" w:hAnsi="Arial" w:cs="Arial"/>
          <w:color w:val="000000"/>
        </w:rPr>
        <w:t>sospendere</w:t>
      </w:r>
      <w:proofErr w:type="gramEnd"/>
      <w:r w:rsidRPr="00E66D01">
        <w:rPr>
          <w:rFonts w:ascii="Arial" w:eastAsia="Arial" w:hAnsi="Arial" w:cs="Arial"/>
          <w:color w:val="000000"/>
        </w:rPr>
        <w:t xml:space="preserve"> l’operatività della ODV in causa fino al momento in cui siano ripristinate le condizioni previste dalla presente Convenzione;</w:t>
      </w:r>
    </w:p>
    <w:p w:rsidR="00715455" w:rsidRPr="00E66D01" w:rsidRDefault="00E91775" w:rsidP="0094237E">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color w:val="000000"/>
        </w:rPr>
      </w:pPr>
      <w:proofErr w:type="gramStart"/>
      <w:r w:rsidRPr="00E66D01">
        <w:rPr>
          <w:rFonts w:ascii="Arial" w:eastAsia="Arial" w:hAnsi="Arial" w:cs="Arial"/>
          <w:color w:val="000000"/>
        </w:rPr>
        <w:t>disporre</w:t>
      </w:r>
      <w:proofErr w:type="gramEnd"/>
      <w:r w:rsidRPr="00E66D01">
        <w:rPr>
          <w:rFonts w:ascii="Arial" w:eastAsia="Arial" w:hAnsi="Arial" w:cs="Arial"/>
          <w:color w:val="000000"/>
        </w:rPr>
        <w:t xml:space="preserve"> l’esclusione della ODV in causa dalla Convenzione qualora queste non siano più in grado di rispettare, con continuità, le norme del presente accordo;</w:t>
      </w:r>
    </w:p>
    <w:p w:rsidR="00715455" w:rsidRPr="00E66D01" w:rsidRDefault="00E91775" w:rsidP="0094237E">
      <w:pPr>
        <w:pStyle w:val="Paragrafoelenco"/>
        <w:numPr>
          <w:ilvl w:val="0"/>
          <w:numId w:val="16"/>
        </w:numPr>
        <w:pBdr>
          <w:top w:val="nil"/>
          <w:left w:val="nil"/>
          <w:bottom w:val="nil"/>
          <w:right w:val="nil"/>
          <w:between w:val="nil"/>
        </w:pBdr>
        <w:spacing w:line="276" w:lineRule="auto"/>
        <w:ind w:leftChars="0" w:firstLineChars="0"/>
        <w:jc w:val="both"/>
        <w:rPr>
          <w:rFonts w:ascii="Arial" w:eastAsia="Arial" w:hAnsi="Arial" w:cs="Arial"/>
          <w:color w:val="000000"/>
        </w:rPr>
      </w:pPr>
      <w:proofErr w:type="gramStart"/>
      <w:r w:rsidRPr="00E66D01">
        <w:rPr>
          <w:rFonts w:ascii="Arial" w:eastAsia="Arial" w:hAnsi="Arial" w:cs="Arial"/>
          <w:color w:val="000000"/>
        </w:rPr>
        <w:t>in</w:t>
      </w:r>
      <w:proofErr w:type="gramEnd"/>
      <w:r w:rsidRPr="00E66D01">
        <w:rPr>
          <w:rFonts w:ascii="Arial" w:eastAsia="Arial" w:hAnsi="Arial" w:cs="Arial"/>
          <w:color w:val="000000"/>
        </w:rPr>
        <w:t xml:space="preserve"> caso di esclusione di una ODV dalla Convenzione, il Comune procederà al rimborso, fino ad un massimo, delle spese calcolate nella percentuale del tempo di operatività trascorso</w:t>
      </w:r>
      <w:r w:rsidR="00C208C2">
        <w:rPr>
          <w:rFonts w:ascii="Arial" w:eastAsia="Arial" w:hAnsi="Arial" w:cs="Arial"/>
          <w:color w:val="000000"/>
        </w:rPr>
        <w:t xml:space="preserve"> fino alla data dell’esclusione.</w:t>
      </w:r>
    </w:p>
    <w:p w:rsidR="00CF708D" w:rsidRPr="00E66D01" w:rsidRDefault="00CF708D" w:rsidP="00883616">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p>
    <w:p w:rsidR="00CF708D" w:rsidRPr="00E66D01" w:rsidRDefault="00CF708D" w:rsidP="00883616">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p>
    <w:p w:rsidR="00715455" w:rsidRPr="00E66D01" w:rsidRDefault="00E91775" w:rsidP="00883616">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r w:rsidRPr="00E66D01">
        <w:rPr>
          <w:rFonts w:ascii="Arial" w:eastAsia="Arial" w:hAnsi="Arial" w:cs="Arial"/>
          <w:b/>
          <w:color w:val="000000"/>
        </w:rPr>
        <w:t xml:space="preserve">ART. </w:t>
      </w:r>
      <w:r w:rsidR="006736B7" w:rsidRPr="00E66D01">
        <w:rPr>
          <w:rFonts w:ascii="Arial" w:eastAsia="Arial" w:hAnsi="Arial" w:cs="Arial"/>
          <w:b/>
          <w:color w:val="000000"/>
        </w:rPr>
        <w:t>19</w:t>
      </w:r>
      <w:r w:rsidRPr="00E66D01">
        <w:rPr>
          <w:rFonts w:ascii="Arial" w:eastAsia="Arial" w:hAnsi="Arial" w:cs="Arial"/>
          <w:b/>
          <w:color w:val="000000"/>
        </w:rPr>
        <w:t xml:space="preserve"> – REGIME FISCALE E REGISTRAZIONE</w:t>
      </w:r>
    </w:p>
    <w:p w:rsidR="002922ED" w:rsidRPr="00E66D01" w:rsidRDefault="002922ED" w:rsidP="00883616">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Il presente atto, ai sensi del</w:t>
      </w:r>
      <w:r w:rsidR="002922ED" w:rsidRPr="00E66D01">
        <w:rPr>
          <w:rFonts w:ascii="Arial" w:eastAsia="Arial" w:hAnsi="Arial" w:cs="Arial"/>
          <w:color w:val="000000"/>
        </w:rPr>
        <w:t xml:space="preserve"> comma 5 dell’art. 82 del </w:t>
      </w:r>
      <w:proofErr w:type="spellStart"/>
      <w:r w:rsidR="002922ED" w:rsidRPr="00E66D01">
        <w:rPr>
          <w:rFonts w:ascii="Arial" w:eastAsia="Arial" w:hAnsi="Arial" w:cs="Arial"/>
          <w:color w:val="000000"/>
        </w:rPr>
        <w:t>D.Lgs.</w:t>
      </w:r>
      <w:proofErr w:type="spellEnd"/>
      <w:r w:rsidR="002922ED" w:rsidRPr="00E66D01">
        <w:rPr>
          <w:rFonts w:ascii="Arial" w:eastAsia="Arial" w:hAnsi="Arial" w:cs="Arial"/>
          <w:color w:val="000000"/>
        </w:rPr>
        <w:t xml:space="preserve"> 117/2017,</w:t>
      </w:r>
      <w:r w:rsidRPr="00E66D01">
        <w:rPr>
          <w:rFonts w:ascii="Arial" w:eastAsia="Arial" w:hAnsi="Arial" w:cs="Arial"/>
          <w:color w:val="000000"/>
        </w:rPr>
        <w:t xml:space="preserve"> è esente da imposta di bollo e di registro. Le parti convengono, di Comune accordo, che il presente atto sarà registrato in caso d’uso; in tal caso, le relative spese saranno a carico di chi ne chiede la registrazione.</w:t>
      </w:r>
    </w:p>
    <w:p w:rsidR="00DD2DE8" w:rsidRPr="00E66D01" w:rsidRDefault="00DD2DE8">
      <w:pPr>
        <w:pBdr>
          <w:top w:val="nil"/>
          <w:left w:val="nil"/>
          <w:bottom w:val="nil"/>
          <w:right w:val="nil"/>
          <w:between w:val="nil"/>
        </w:pBdr>
        <w:spacing w:line="276" w:lineRule="auto"/>
        <w:ind w:left="0" w:hanging="2"/>
        <w:jc w:val="both"/>
        <w:rPr>
          <w:rFonts w:ascii="Arial" w:eastAsia="Arial" w:hAnsi="Arial" w:cs="Arial"/>
          <w:color w:val="000000"/>
        </w:rPr>
      </w:pPr>
    </w:p>
    <w:p w:rsidR="002922ED" w:rsidRPr="00E66D01" w:rsidRDefault="002922ED" w:rsidP="00DF0C6D">
      <w:pPr>
        <w:pBdr>
          <w:top w:val="nil"/>
          <w:left w:val="nil"/>
          <w:bottom w:val="nil"/>
          <w:right w:val="nil"/>
          <w:between w:val="nil"/>
        </w:pBdr>
        <w:spacing w:line="276" w:lineRule="auto"/>
        <w:ind w:left="0" w:hanging="2"/>
        <w:rPr>
          <w:rFonts w:ascii="Arial" w:eastAsia="Arial" w:hAnsi="Arial" w:cs="Arial"/>
          <w:b/>
          <w:color w:val="000000"/>
        </w:rPr>
      </w:pPr>
    </w:p>
    <w:p w:rsidR="00715455" w:rsidRPr="00E66D01" w:rsidRDefault="00E91775" w:rsidP="00883616">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r w:rsidRPr="00E66D01">
        <w:rPr>
          <w:rFonts w:ascii="Arial" w:eastAsia="Arial" w:hAnsi="Arial" w:cs="Arial"/>
          <w:b/>
          <w:color w:val="000000"/>
        </w:rPr>
        <w:t xml:space="preserve">ART. </w:t>
      </w:r>
      <w:r w:rsidR="00A47EDB" w:rsidRPr="00E66D01">
        <w:rPr>
          <w:rFonts w:ascii="Arial" w:eastAsia="Arial" w:hAnsi="Arial" w:cs="Arial"/>
          <w:b/>
          <w:color w:val="000000"/>
        </w:rPr>
        <w:t>2</w:t>
      </w:r>
      <w:r w:rsidR="006736B7" w:rsidRPr="00E66D01">
        <w:rPr>
          <w:rFonts w:ascii="Arial" w:eastAsia="Arial" w:hAnsi="Arial" w:cs="Arial"/>
          <w:b/>
          <w:color w:val="000000"/>
        </w:rPr>
        <w:t>0</w:t>
      </w:r>
      <w:r w:rsidRPr="00E66D01">
        <w:rPr>
          <w:rFonts w:ascii="Arial" w:eastAsia="Arial" w:hAnsi="Arial" w:cs="Arial"/>
          <w:b/>
          <w:color w:val="000000"/>
        </w:rPr>
        <w:t xml:space="preserve"> – FORO COMPETENTE</w:t>
      </w:r>
    </w:p>
    <w:p w:rsidR="002922ED" w:rsidRPr="00E66D01" w:rsidRDefault="002922ED" w:rsidP="00883616">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Per qualsiasi controversia derivante o connessa alla presente Convenzione, ove la U</w:t>
      </w:r>
      <w:r w:rsidR="00B831CB">
        <w:rPr>
          <w:rFonts w:ascii="Arial" w:eastAsia="Arial" w:hAnsi="Arial" w:cs="Arial"/>
          <w:color w:val="000000"/>
        </w:rPr>
        <w:t>.</w:t>
      </w:r>
      <w:r w:rsidRPr="00E66D01">
        <w:rPr>
          <w:rFonts w:ascii="Arial" w:eastAsia="Arial" w:hAnsi="Arial" w:cs="Arial"/>
          <w:color w:val="000000"/>
        </w:rPr>
        <w:t>C</w:t>
      </w:r>
      <w:r w:rsidR="00B831CB">
        <w:rPr>
          <w:rFonts w:ascii="Arial" w:eastAsia="Arial" w:hAnsi="Arial" w:cs="Arial"/>
          <w:color w:val="000000"/>
        </w:rPr>
        <w:t>.</w:t>
      </w:r>
      <w:r w:rsidRPr="00E66D01">
        <w:rPr>
          <w:rFonts w:ascii="Arial" w:eastAsia="Arial" w:hAnsi="Arial" w:cs="Arial"/>
          <w:color w:val="000000"/>
        </w:rPr>
        <w:t xml:space="preserve"> sia attore o convenuto, è competente il Foro di Firenze con espressa rinuncia di qualsiasi altro.</w:t>
      </w: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DF0C6D" w:rsidRDefault="00DF0C6D">
      <w:pPr>
        <w:pBdr>
          <w:top w:val="nil"/>
          <w:left w:val="nil"/>
          <w:bottom w:val="nil"/>
          <w:right w:val="nil"/>
          <w:between w:val="nil"/>
        </w:pBdr>
        <w:spacing w:line="276" w:lineRule="auto"/>
        <w:ind w:left="0" w:hanging="2"/>
        <w:jc w:val="both"/>
        <w:rPr>
          <w:rFonts w:ascii="Arial" w:eastAsia="Arial" w:hAnsi="Arial" w:cs="Arial"/>
          <w:b/>
          <w:color w:val="000000"/>
        </w:rPr>
      </w:pPr>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b/>
          <w:color w:val="000000"/>
        </w:rPr>
      </w:pPr>
      <w:r w:rsidRPr="00E66D01">
        <w:rPr>
          <w:rFonts w:ascii="Arial" w:eastAsia="Arial" w:hAnsi="Arial" w:cs="Arial"/>
          <w:b/>
          <w:color w:val="000000"/>
        </w:rPr>
        <w:t xml:space="preserve">Per </w:t>
      </w:r>
      <w:r w:rsidR="002922ED" w:rsidRPr="00E66D01">
        <w:rPr>
          <w:rFonts w:ascii="Arial" w:eastAsia="Arial" w:hAnsi="Arial" w:cs="Arial"/>
          <w:b/>
          <w:color w:val="000000"/>
        </w:rPr>
        <w:t>la</w:t>
      </w:r>
      <w:r w:rsidRPr="00E66D01">
        <w:rPr>
          <w:rFonts w:ascii="Arial" w:eastAsia="Arial" w:hAnsi="Arial" w:cs="Arial"/>
          <w:b/>
          <w:color w:val="000000"/>
        </w:rPr>
        <w:t xml:space="preserve"> U.C.</w:t>
      </w:r>
    </w:p>
    <w:p w:rsidR="008D5194" w:rsidRPr="00E66D01" w:rsidRDefault="006736B7">
      <w:pPr>
        <w:pBdr>
          <w:top w:val="nil"/>
          <w:left w:val="nil"/>
          <w:bottom w:val="nil"/>
          <w:right w:val="nil"/>
          <w:between w:val="nil"/>
        </w:pBdr>
        <w:spacing w:line="276" w:lineRule="auto"/>
        <w:ind w:left="0" w:hanging="2"/>
        <w:jc w:val="both"/>
        <w:rPr>
          <w:rFonts w:ascii="Arial" w:eastAsia="Arial" w:hAnsi="Arial" w:cs="Arial"/>
          <w:b/>
          <w:color w:val="000000"/>
        </w:rPr>
      </w:pPr>
      <w:r w:rsidRPr="00E66D01">
        <w:rPr>
          <w:rFonts w:ascii="Arial" w:eastAsia="Arial" w:hAnsi="Arial" w:cs="Arial"/>
          <w:color w:val="000000"/>
        </w:rPr>
        <w:t>Responsabile del Servizio S.I.T., Pianificazione e Attività Territoriali</w:t>
      </w:r>
    </w:p>
    <w:p w:rsidR="002922ED" w:rsidRPr="00E66D01" w:rsidRDefault="006736B7">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b/>
          <w:color w:val="000000"/>
        </w:rPr>
        <w:t>Dott</w:t>
      </w:r>
      <w:r w:rsidR="002922ED" w:rsidRPr="00E66D01">
        <w:rPr>
          <w:rFonts w:ascii="Arial" w:eastAsia="Arial" w:hAnsi="Arial" w:cs="Arial"/>
          <w:b/>
          <w:color w:val="000000"/>
        </w:rPr>
        <w:t xml:space="preserve">. Fabio </w:t>
      </w:r>
      <w:proofErr w:type="spellStart"/>
      <w:r w:rsidR="002922ED" w:rsidRPr="00E66D01">
        <w:rPr>
          <w:rFonts w:ascii="Arial" w:eastAsia="Arial" w:hAnsi="Arial" w:cs="Arial"/>
          <w:b/>
          <w:color w:val="000000"/>
        </w:rPr>
        <w:t>Carli</w:t>
      </w:r>
      <w:proofErr w:type="spellEnd"/>
    </w:p>
    <w:p w:rsidR="00715455" w:rsidRPr="00E66D01" w:rsidRDefault="00E91775">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color w:val="000000"/>
        </w:rPr>
        <w:t>____________________________________________________</w:t>
      </w:r>
    </w:p>
    <w:p w:rsidR="00715455" w:rsidRPr="00E66D01" w:rsidRDefault="00715455">
      <w:pPr>
        <w:pBdr>
          <w:top w:val="nil"/>
          <w:left w:val="nil"/>
          <w:bottom w:val="nil"/>
          <w:right w:val="nil"/>
          <w:between w:val="nil"/>
        </w:pBdr>
        <w:spacing w:line="276" w:lineRule="auto"/>
        <w:ind w:left="0" w:hanging="2"/>
        <w:jc w:val="both"/>
        <w:rPr>
          <w:rFonts w:ascii="Arial" w:eastAsia="Arial" w:hAnsi="Arial" w:cs="Arial"/>
          <w:color w:val="000000"/>
        </w:rPr>
      </w:pPr>
    </w:p>
    <w:p w:rsidR="00715455" w:rsidRPr="00E66D01" w:rsidRDefault="00E91775" w:rsidP="002922ED">
      <w:pPr>
        <w:pBdr>
          <w:top w:val="nil"/>
          <w:left w:val="nil"/>
          <w:bottom w:val="nil"/>
          <w:right w:val="nil"/>
          <w:between w:val="nil"/>
        </w:pBdr>
        <w:spacing w:line="276" w:lineRule="auto"/>
        <w:ind w:left="0" w:hanging="2"/>
        <w:jc w:val="both"/>
        <w:rPr>
          <w:rFonts w:ascii="Arial" w:eastAsia="Arial" w:hAnsi="Arial" w:cs="Arial"/>
          <w:color w:val="000000"/>
        </w:rPr>
      </w:pPr>
      <w:r w:rsidRPr="00E66D01">
        <w:rPr>
          <w:rFonts w:ascii="Arial" w:eastAsia="Arial" w:hAnsi="Arial" w:cs="Arial"/>
          <w:b/>
          <w:color w:val="000000"/>
        </w:rPr>
        <w:t>Per l’ODV</w:t>
      </w:r>
    </w:p>
    <w:p w:rsidR="00715455" w:rsidRPr="00E66D01" w:rsidRDefault="00E91775" w:rsidP="002922ED">
      <w:pPr>
        <w:pBdr>
          <w:top w:val="nil"/>
          <w:left w:val="nil"/>
          <w:bottom w:val="nil"/>
          <w:right w:val="nil"/>
          <w:between w:val="nil"/>
        </w:pBdr>
        <w:spacing w:line="276" w:lineRule="auto"/>
        <w:ind w:leftChars="0" w:left="0" w:firstLineChars="0" w:firstLine="0"/>
        <w:rPr>
          <w:rFonts w:ascii="Arial" w:eastAsia="Arial" w:hAnsi="Arial" w:cs="Arial"/>
          <w:color w:val="000000"/>
        </w:rPr>
      </w:pPr>
      <w:r w:rsidRPr="00E66D01">
        <w:rPr>
          <w:rFonts w:ascii="Arial" w:eastAsia="Arial" w:hAnsi="Arial" w:cs="Arial"/>
          <w:color w:val="000000"/>
        </w:rPr>
        <w:t>Il</w:t>
      </w:r>
      <w:r w:rsidRPr="00E66D01">
        <w:rPr>
          <w:rFonts w:ascii="Arial" w:eastAsia="Arial" w:hAnsi="Arial" w:cs="Arial"/>
          <w:b/>
          <w:color w:val="000000"/>
        </w:rPr>
        <w:t xml:space="preserve"> </w:t>
      </w:r>
      <w:r w:rsidRPr="00E66D01">
        <w:rPr>
          <w:rFonts w:ascii="Arial" w:eastAsia="Arial" w:hAnsi="Arial" w:cs="Arial"/>
          <w:color w:val="000000"/>
        </w:rPr>
        <w:t>Legale Rappresentante Sig._____________________________</w:t>
      </w:r>
    </w:p>
    <w:p w:rsidR="002922ED" w:rsidRPr="00E66D01" w:rsidRDefault="002922ED" w:rsidP="002922ED">
      <w:pPr>
        <w:pBdr>
          <w:top w:val="nil"/>
          <w:left w:val="nil"/>
          <w:bottom w:val="nil"/>
          <w:right w:val="nil"/>
          <w:between w:val="nil"/>
        </w:pBdr>
        <w:spacing w:line="276" w:lineRule="auto"/>
        <w:ind w:leftChars="0" w:left="0" w:firstLineChars="0" w:firstLine="0"/>
        <w:jc w:val="both"/>
        <w:rPr>
          <w:rFonts w:ascii="Arial" w:eastAsia="Arial" w:hAnsi="Arial" w:cs="Arial"/>
          <w:color w:val="000000"/>
        </w:rPr>
      </w:pPr>
    </w:p>
    <w:p w:rsidR="00672941" w:rsidRPr="00E66D01" w:rsidRDefault="002922ED" w:rsidP="00C85E1D">
      <w:pPr>
        <w:pBdr>
          <w:top w:val="nil"/>
          <w:left w:val="nil"/>
          <w:bottom w:val="nil"/>
          <w:right w:val="nil"/>
          <w:between w:val="nil"/>
        </w:pBdr>
        <w:spacing w:line="276" w:lineRule="auto"/>
        <w:ind w:leftChars="0" w:left="0" w:firstLineChars="0" w:firstLine="0"/>
        <w:jc w:val="both"/>
        <w:rPr>
          <w:rFonts w:ascii="Arial" w:eastAsia="Arial" w:hAnsi="Arial" w:cs="Arial"/>
          <w:b/>
          <w:color w:val="000000"/>
        </w:rPr>
      </w:pPr>
      <w:proofErr w:type="gramStart"/>
      <w:r w:rsidRPr="00E66D01">
        <w:rPr>
          <w:rFonts w:ascii="Arial" w:eastAsia="Arial" w:hAnsi="Arial" w:cs="Arial"/>
          <w:color w:val="000000"/>
        </w:rPr>
        <w:t>che</w:t>
      </w:r>
      <w:proofErr w:type="gramEnd"/>
      <w:r w:rsidRPr="00E66D01">
        <w:rPr>
          <w:rFonts w:ascii="Arial" w:eastAsia="Arial" w:hAnsi="Arial" w:cs="Arial"/>
          <w:color w:val="000000"/>
        </w:rPr>
        <w:t xml:space="preserve"> </w:t>
      </w:r>
      <w:r w:rsidR="00E91775" w:rsidRPr="00E66D01">
        <w:rPr>
          <w:rFonts w:ascii="Arial" w:eastAsia="Arial" w:hAnsi="Arial" w:cs="Arial"/>
          <w:color w:val="000000"/>
        </w:rPr>
        <w:t>dichiara, sotto la propria responsabilità, di aver preso visione e di accettare espressamente, ai sensi e per gli effetti dell’art. 1341 del Codice Civile, le clausole di cui agli articoli</w:t>
      </w:r>
      <w:r w:rsidRPr="00E66D01">
        <w:rPr>
          <w:rFonts w:ascii="Arial" w:eastAsia="Arial" w:hAnsi="Arial" w:cs="Arial"/>
          <w:color w:val="000000"/>
        </w:rPr>
        <w:t xml:space="preserve"> sopra citati</w:t>
      </w:r>
      <w:r w:rsidR="00E91775" w:rsidRPr="00E66D01">
        <w:rPr>
          <w:rFonts w:ascii="Arial" w:eastAsia="Arial" w:hAnsi="Arial" w:cs="Arial"/>
          <w:color w:val="000000"/>
        </w:rPr>
        <w:t>.</w:t>
      </w:r>
    </w:p>
    <w:sectPr w:rsidR="00672941" w:rsidRPr="00E66D01" w:rsidSect="00C85E1D">
      <w:headerReference w:type="default" r:id="rId9"/>
      <w:pgSz w:w="11906" w:h="16838"/>
      <w:pgMar w:top="2268" w:right="1134" w:bottom="1560" w:left="1134" w:header="1134" w:footer="438"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F68" w:rsidRDefault="005D0F68">
      <w:pPr>
        <w:spacing w:line="240" w:lineRule="auto"/>
        <w:ind w:left="0" w:hanging="2"/>
      </w:pPr>
      <w:r>
        <w:separator/>
      </w:r>
    </w:p>
  </w:endnote>
  <w:endnote w:type="continuationSeparator" w:id="0">
    <w:p w:rsidR="005D0F68" w:rsidRDefault="005D0F6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lbany, Arial">
    <w:panose1 w:val="00000000000000000000"/>
    <w:charset w:val="00"/>
    <w:family w:val="roman"/>
    <w:notTrueType/>
    <w:pitch w:val="default"/>
  </w:font>
  <w:font w:name="Andale Sans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OpenSymbol, 'Arial Unicode MS'">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80000001" w:csb1="00000000"/>
  </w:font>
  <w:font w:name="Garamond">
    <w:panose1 w:val="02020404030301010803"/>
    <w:charset w:val="00"/>
    <w:family w:val="roman"/>
    <w:pitch w:val="variable"/>
    <w:sig w:usb0="00000287" w:usb1="00000000" w:usb2="00000000" w:usb3="00000000" w:csb0="0000009F" w:csb1="00000000"/>
  </w:font>
  <w:font w:name="Mangal">
    <w:altName w:val="Liberation Mono"/>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F68" w:rsidRDefault="005D0F68">
      <w:pPr>
        <w:spacing w:line="240" w:lineRule="auto"/>
        <w:ind w:left="0" w:hanging="2"/>
      </w:pPr>
      <w:r>
        <w:separator/>
      </w:r>
    </w:p>
  </w:footnote>
  <w:footnote w:type="continuationSeparator" w:id="0">
    <w:p w:rsidR="005D0F68" w:rsidRDefault="005D0F68">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F68" w:rsidRDefault="005D0F68" w:rsidP="004261C4">
    <w:pPr>
      <w:ind w:left="0" w:hanging="2"/>
      <w:jc w:val="center"/>
    </w:pPr>
  </w:p>
  <w:tbl>
    <w:tblPr>
      <w:tblW w:w="0" w:type="auto"/>
      <w:tblBorders>
        <w:bottom w:val="single" w:sz="4" w:space="0" w:color="auto"/>
      </w:tblBorders>
      <w:tblLayout w:type="fixed"/>
      <w:tblLook w:val="04A0" w:firstRow="1" w:lastRow="0" w:firstColumn="1" w:lastColumn="0" w:noHBand="0" w:noVBand="1"/>
    </w:tblPr>
    <w:tblGrid>
      <w:gridCol w:w="3261"/>
      <w:gridCol w:w="5968"/>
    </w:tblGrid>
    <w:tr w:rsidR="005D0F68" w:rsidRPr="00FB6363" w:rsidTr="009E35E4">
      <w:trPr>
        <w:trHeight w:val="1320"/>
      </w:trPr>
      <w:tc>
        <w:tcPr>
          <w:tcW w:w="3261" w:type="dxa"/>
        </w:tcPr>
        <w:p w:rsidR="005D0F68" w:rsidRDefault="005D0F68" w:rsidP="004261C4">
          <w:pPr>
            <w:pStyle w:val="Intestazione"/>
            <w:ind w:left="0" w:right="-144" w:hanging="2"/>
            <w:rPr>
              <w:rFonts w:ascii="Tahoma" w:hAnsi="Tahoma" w:cs="Tahoma"/>
              <w:sz w:val="16"/>
              <w:szCs w:val="16"/>
            </w:rPr>
          </w:pPr>
          <w:r>
            <w:rPr>
              <w:rFonts w:ascii="Tahoma" w:hAnsi="Tahoma" w:cs="Tahoma"/>
              <w:noProof/>
              <w:sz w:val="18"/>
              <w:szCs w:val="18"/>
              <w:lang w:eastAsia="it-IT" w:bidi="ar-SA"/>
            </w:rPr>
            <w:drawing>
              <wp:inline distT="0" distB="0" distL="0" distR="0" wp14:anchorId="5CB08ED6" wp14:editId="7C6492F6">
                <wp:extent cx="2057400" cy="809625"/>
                <wp:effectExtent l="0" t="0" r="0" b="952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09625"/>
                        </a:xfrm>
                        <a:prstGeom prst="rect">
                          <a:avLst/>
                        </a:prstGeom>
                        <a:noFill/>
                        <a:ln>
                          <a:noFill/>
                        </a:ln>
                      </pic:spPr>
                    </pic:pic>
                  </a:graphicData>
                </a:graphic>
              </wp:inline>
            </w:drawing>
          </w:r>
        </w:p>
      </w:tc>
      <w:tc>
        <w:tcPr>
          <w:tcW w:w="5968" w:type="dxa"/>
        </w:tcPr>
        <w:p w:rsidR="005D0F68" w:rsidRPr="006067F1" w:rsidRDefault="005D0F68" w:rsidP="004261C4">
          <w:pPr>
            <w:pStyle w:val="Intestazione"/>
            <w:ind w:leftChars="0" w:left="2" w:hanging="2"/>
            <w:rPr>
              <w:rFonts w:ascii="Tahoma" w:hAnsi="Tahoma" w:cs="Tahoma"/>
              <w:sz w:val="16"/>
              <w:szCs w:val="16"/>
            </w:rPr>
          </w:pPr>
          <w:r>
            <w:rPr>
              <w:rFonts w:ascii="Tahoma" w:hAnsi="Tahoma" w:cs="Tahoma"/>
              <w:sz w:val="16"/>
              <w:szCs w:val="16"/>
            </w:rPr>
            <w:t xml:space="preserve">   </w:t>
          </w:r>
          <w:r w:rsidRPr="006067F1">
            <w:rPr>
              <w:rFonts w:ascii="Tahoma" w:hAnsi="Tahoma" w:cs="Tahoma"/>
              <w:sz w:val="16"/>
              <w:szCs w:val="16"/>
            </w:rPr>
            <w:t xml:space="preserve">Servizio </w:t>
          </w:r>
          <w:r>
            <w:rPr>
              <w:rFonts w:ascii="Tahoma" w:hAnsi="Tahoma" w:cs="Tahoma"/>
              <w:sz w:val="16"/>
              <w:szCs w:val="16"/>
            </w:rPr>
            <w:t xml:space="preserve">“S.I.T., Pianificazione e </w:t>
          </w:r>
          <w:r w:rsidRPr="006067F1">
            <w:rPr>
              <w:rFonts w:ascii="Tahoma" w:hAnsi="Tahoma" w:cs="Tahoma"/>
              <w:sz w:val="16"/>
              <w:szCs w:val="16"/>
            </w:rPr>
            <w:t xml:space="preserve">Attività </w:t>
          </w:r>
          <w:proofErr w:type="gramStart"/>
          <w:r w:rsidRPr="006067F1">
            <w:rPr>
              <w:rFonts w:ascii="Tahoma" w:hAnsi="Tahoma" w:cs="Tahoma"/>
              <w:sz w:val="16"/>
              <w:szCs w:val="16"/>
            </w:rPr>
            <w:t>T</w:t>
          </w:r>
          <w:r>
            <w:rPr>
              <w:rFonts w:ascii="Tahoma" w:hAnsi="Tahoma" w:cs="Tahoma"/>
              <w:sz w:val="16"/>
              <w:szCs w:val="16"/>
            </w:rPr>
            <w:t xml:space="preserve">erritoriali” </w:t>
          </w:r>
          <w:r>
            <w:rPr>
              <w:noProof/>
              <w:lang w:eastAsia="it-IT" w:bidi="ar-SA"/>
            </w:rPr>
            <w:t xml:space="preserve">  </w:t>
          </w:r>
          <w:proofErr w:type="gramEnd"/>
          <w:r>
            <w:rPr>
              <w:noProof/>
              <w:lang w:eastAsia="it-IT" w:bidi="ar-SA"/>
            </w:rPr>
            <w:t xml:space="preserve">                 </w:t>
          </w:r>
          <w:r w:rsidRPr="09720549" w:rsidDel="FFFFFFFF">
            <w:rPr>
              <w:noProof/>
              <w:lang w:eastAsia="it-IT" w:bidi="ar-SA"/>
              <w:specVanish/>
            </w:rPr>
            <w:drawing>
              <wp:inline distT="0" distB="0" distL="114300" distR="114300" wp14:anchorId="3966E4CC" wp14:editId="3B6442A5">
                <wp:extent cx="591820" cy="594360"/>
                <wp:effectExtent l="0" t="0" r="0" b="0"/>
                <wp:docPr id="20" name="Immagine 2"/>
                <wp:cNvGraphicFramePr/>
                <a:graphic xmlns:a="http://schemas.openxmlformats.org/drawingml/2006/main">
                  <a:graphicData uri="http://schemas.openxmlformats.org/drawingml/2006/picture">
                    <pic:pic xmlns:pic="http://schemas.openxmlformats.org/drawingml/2006/picture">
                      <pic:nvPicPr>
                        <pic:cNvPr id="1026" name="Immagine 2"/>
                        <pic:cNvPicPr/>
                      </pic:nvPicPr>
                      <pic:blipFill>
                        <a:blip r:embed="rId2"/>
                        <a:srcRect/>
                        <a:stretch>
                          <a:fillRect/>
                        </a:stretch>
                      </pic:blipFill>
                      <pic:spPr bwMode="clr">
                        <a:xfrm>
                          <a:off x="0" y="0"/>
                          <a:ext cx="591820" cy="594360"/>
                        </a:xfrm>
                        <a:prstGeom prst="rect">
                          <a:avLst/>
                        </a:prstGeom>
                        <a:noFill/>
                        <a:ln w="9525" cap="rnd" cmpd="sng" algn="ctr">
                          <a:noFill/>
                          <a:miter lim="800000"/>
                          <a:headEnd/>
                          <a:tailEnd/>
                        </a:ln>
                      </pic:spPr>
                    </pic:pic>
                  </a:graphicData>
                </a:graphic>
              </wp:inline>
            </w:drawing>
          </w:r>
        </w:p>
        <w:p w:rsidR="005D0F68" w:rsidRDefault="005D0F68" w:rsidP="004261C4">
          <w:pPr>
            <w:pStyle w:val="Corpotesto"/>
            <w:spacing w:after="0"/>
            <w:ind w:leftChars="0" w:left="2" w:hanging="2"/>
            <w:rPr>
              <w:rFonts w:ascii="Tahoma" w:hAnsi="Tahoma" w:cs="Tahoma"/>
              <w:sz w:val="16"/>
              <w:szCs w:val="16"/>
            </w:rPr>
          </w:pPr>
          <w:r>
            <w:rPr>
              <w:rFonts w:ascii="Tahoma" w:hAnsi="Tahoma" w:cs="Tahoma"/>
              <w:sz w:val="16"/>
              <w:szCs w:val="16"/>
            </w:rPr>
            <w:t xml:space="preserve">   Via XXV Aprile, </w:t>
          </w:r>
          <w:r w:rsidRPr="006067F1">
            <w:rPr>
              <w:rFonts w:ascii="Tahoma" w:hAnsi="Tahoma" w:cs="Tahoma"/>
              <w:sz w:val="16"/>
              <w:szCs w:val="16"/>
            </w:rPr>
            <w:t xml:space="preserve">10 </w:t>
          </w:r>
          <w:r>
            <w:rPr>
              <w:rFonts w:ascii="Tahoma" w:hAnsi="Tahoma" w:cs="Tahoma"/>
              <w:sz w:val="16"/>
              <w:szCs w:val="16"/>
            </w:rPr>
            <w:t xml:space="preserve">- </w:t>
          </w:r>
          <w:r w:rsidRPr="006067F1">
            <w:rPr>
              <w:rFonts w:ascii="Tahoma" w:hAnsi="Tahoma" w:cs="Tahoma"/>
              <w:sz w:val="16"/>
              <w:szCs w:val="16"/>
            </w:rPr>
            <w:t>50068</w:t>
          </w:r>
          <w:r>
            <w:rPr>
              <w:rFonts w:ascii="Tahoma" w:hAnsi="Tahoma" w:cs="Tahoma"/>
              <w:sz w:val="16"/>
              <w:szCs w:val="16"/>
            </w:rPr>
            <w:t xml:space="preserve"> </w:t>
          </w:r>
          <w:r w:rsidRPr="006067F1">
            <w:rPr>
              <w:rFonts w:ascii="Tahoma" w:hAnsi="Tahoma" w:cs="Tahoma"/>
              <w:sz w:val="16"/>
              <w:szCs w:val="16"/>
            </w:rPr>
            <w:t>Rufina (FI)</w:t>
          </w:r>
        </w:p>
        <w:p w:rsidR="005D0F68" w:rsidRDefault="005D0F68" w:rsidP="004261C4">
          <w:pPr>
            <w:pStyle w:val="Corpotesto"/>
            <w:spacing w:after="0"/>
            <w:ind w:leftChars="0" w:left="2" w:hanging="2"/>
            <w:rPr>
              <w:rFonts w:ascii="Tahoma" w:hAnsi="Tahoma" w:cs="Tahoma"/>
              <w:sz w:val="16"/>
              <w:szCs w:val="16"/>
            </w:rPr>
          </w:pPr>
          <w:r>
            <w:rPr>
              <w:rFonts w:ascii="Tahoma" w:hAnsi="Tahoma" w:cs="Tahoma"/>
              <w:sz w:val="16"/>
              <w:szCs w:val="16"/>
            </w:rPr>
            <w:t xml:space="preserve">   Via Tanzini, 27 – 50065 </w:t>
          </w:r>
          <w:proofErr w:type="spellStart"/>
          <w:r>
            <w:rPr>
              <w:rFonts w:ascii="Tahoma" w:hAnsi="Tahoma" w:cs="Tahoma"/>
              <w:sz w:val="16"/>
              <w:szCs w:val="16"/>
            </w:rPr>
            <w:t>Pontassive</w:t>
          </w:r>
          <w:proofErr w:type="spellEnd"/>
          <w:r>
            <w:rPr>
              <w:rFonts w:ascii="Tahoma" w:hAnsi="Tahoma" w:cs="Tahoma"/>
              <w:sz w:val="16"/>
              <w:szCs w:val="16"/>
            </w:rPr>
            <w:t xml:space="preserve"> (FI) </w:t>
          </w:r>
        </w:p>
        <w:p w:rsidR="005D0F68" w:rsidRDefault="005D0F68" w:rsidP="004261C4">
          <w:pPr>
            <w:pStyle w:val="Corpotesto"/>
            <w:spacing w:after="0"/>
            <w:ind w:leftChars="0" w:left="2" w:hanging="2"/>
            <w:rPr>
              <w:rFonts w:ascii="Tahoma" w:hAnsi="Tahoma" w:cs="Tahoma"/>
              <w:sz w:val="16"/>
              <w:szCs w:val="16"/>
            </w:rPr>
          </w:pPr>
          <w:r>
            <w:rPr>
              <w:rFonts w:ascii="Tahoma" w:hAnsi="Tahoma" w:cs="Tahoma"/>
              <w:sz w:val="16"/>
              <w:szCs w:val="16"/>
            </w:rPr>
            <w:t xml:space="preserve">   Tel. </w:t>
          </w:r>
          <w:r w:rsidRPr="0056464B">
            <w:rPr>
              <w:rFonts w:ascii="Tahoma" w:hAnsi="Tahoma" w:cs="Tahoma"/>
              <w:sz w:val="16"/>
              <w:szCs w:val="16"/>
            </w:rPr>
            <w:t xml:space="preserve">055839661 </w:t>
          </w:r>
          <w:r>
            <w:rPr>
              <w:rFonts w:ascii="Tahoma" w:hAnsi="Tahoma" w:cs="Tahoma"/>
              <w:sz w:val="16"/>
              <w:szCs w:val="16"/>
            </w:rPr>
            <w:t xml:space="preserve">- </w:t>
          </w:r>
          <w:proofErr w:type="spellStart"/>
          <w:r>
            <w:rPr>
              <w:rFonts w:ascii="Tahoma" w:hAnsi="Tahoma" w:cs="Tahoma"/>
              <w:sz w:val="16"/>
              <w:szCs w:val="16"/>
            </w:rPr>
            <w:t>e.mail</w:t>
          </w:r>
          <w:proofErr w:type="spellEnd"/>
          <w:r>
            <w:rPr>
              <w:rFonts w:ascii="Tahoma" w:hAnsi="Tahoma" w:cs="Tahoma"/>
              <w:sz w:val="16"/>
              <w:szCs w:val="16"/>
            </w:rPr>
            <w:t xml:space="preserve">: </w:t>
          </w:r>
          <w:hyperlink r:id="rId3" w:history="1">
            <w:r w:rsidRPr="0049576C">
              <w:rPr>
                <w:rStyle w:val="Collegamentoipertestuale"/>
                <w:rFonts w:ascii="Tahoma" w:hAnsi="Tahoma" w:cs="Tahoma"/>
                <w:sz w:val="16"/>
                <w:szCs w:val="16"/>
              </w:rPr>
              <w:t>protezionecivile@ucvv.it</w:t>
            </w:r>
          </w:hyperlink>
          <w:r>
            <w:rPr>
              <w:noProof/>
              <w:lang w:eastAsia="it-IT" w:bidi="ar-SA"/>
            </w:rPr>
            <w:t xml:space="preserve">                                                                                    </w:t>
          </w:r>
        </w:p>
        <w:p w:rsidR="005D0F68" w:rsidRDefault="005D0F68" w:rsidP="004261C4">
          <w:pPr>
            <w:pStyle w:val="Corpotesto"/>
            <w:spacing w:after="0"/>
            <w:ind w:leftChars="0" w:left="2" w:hanging="2"/>
            <w:rPr>
              <w:rFonts w:ascii="Tahoma" w:hAnsi="Tahoma" w:cs="Tahoma"/>
              <w:sz w:val="16"/>
              <w:szCs w:val="16"/>
            </w:rPr>
          </w:pPr>
        </w:p>
        <w:p w:rsidR="005D0F68" w:rsidRPr="00FB6363" w:rsidRDefault="005D0F68" w:rsidP="004261C4">
          <w:pPr>
            <w:pStyle w:val="Corpotesto"/>
            <w:ind w:left="0" w:hanging="2"/>
            <w:rPr>
              <w:rFonts w:ascii="Tahoma" w:hAnsi="Tahoma" w:cs="Tahoma"/>
              <w:sz w:val="16"/>
              <w:szCs w:val="16"/>
            </w:rPr>
          </w:pPr>
        </w:p>
      </w:tc>
    </w:tr>
  </w:tbl>
  <w:p w:rsidR="005D0F68" w:rsidRDefault="005D0F68">
    <w:pPr>
      <w:pBdr>
        <w:top w:val="nil"/>
        <w:left w:val="nil"/>
        <w:bottom w:val="nil"/>
        <w:right w:val="nil"/>
        <w:between w:val="nil"/>
      </w:pBdr>
      <w:tabs>
        <w:tab w:val="center" w:pos="4819"/>
        <w:tab w:val="right" w:pos="9638"/>
      </w:tabs>
      <w:spacing w:line="240" w:lineRule="auto"/>
      <w:ind w:left="0" w:hanging="2"/>
      <w:rPr>
        <w:color w:val="000000"/>
      </w:rPr>
    </w:pPr>
    <w:r>
      <w:rPr>
        <w:noProof/>
        <w:lang w:eastAsia="it-IT" w:bidi="ar-SA"/>
      </w:rPr>
      <mc:AlternateContent>
        <mc:Choice Requires="wps">
          <w:drawing>
            <wp:anchor distT="0" distB="0" distL="114935" distR="114935" simplePos="0" relativeHeight="251658240" behindDoc="0" locked="0" layoutInCell="1" hidden="0" allowOverlap="1">
              <wp:simplePos x="0" y="0"/>
              <wp:positionH relativeFrom="column">
                <wp:posOffset>5250180</wp:posOffset>
              </wp:positionH>
              <wp:positionV relativeFrom="paragraph">
                <wp:posOffset>96520</wp:posOffset>
              </wp:positionV>
              <wp:extent cx="900430" cy="840740"/>
              <wp:effectExtent l="0" t="0" r="0" b="0"/>
              <wp:wrapNone/>
              <wp:docPr id="1027" name="Casella di testo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840740"/>
                      </a:xfrm>
                      <a:prstGeom prst="rect">
                        <a:avLst/>
                      </a:prstGeom>
                      <a:solidFill>
                        <a:srgbClr val="FFFFFF">
                          <a:alpha val="0"/>
                        </a:srgbClr>
                      </a:solidFill>
                      <a:ln>
                        <a:noFill/>
                      </a:ln>
                      <a:extLst/>
                    </wps:spPr>
                    <wps:txbx>
                      <w:txbxContent>
                        <w:p w:rsidR="005D0F68" w:rsidRDefault="005D0F68" w:rsidP="00CD2945">
                          <w:pPr>
                            <w:suppressAutoHyphens/>
                            <w:ind w:left="0" w:hanging="2"/>
                            <w:textAlignment w:val="top"/>
                          </w:pPr>
                        </w:p>
                        <w:p w:rsidR="005D0F68" w:rsidRDefault="005D0F68" w:rsidP="00CD2945">
                          <w:pPr>
                            <w:suppressAutoHyphens/>
                            <w:ind w:left="0" w:hanging="2"/>
                            <w:textAlignment w:val="top"/>
                          </w:pPr>
                        </w:p>
                        <w:p w:rsidR="005D0F68" w:rsidRDefault="005D0F68">
                          <w:pPr>
                            <w:suppressAutoHyphens/>
                            <w:ind w:left="0" w:hanging="2"/>
                            <w:textAlignment w:val="top"/>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Casella di testo 1027" o:spid="_x0000_s1028" type="#_x0000_t202" style="position:absolute;margin-left:413.4pt;margin-top:7.6pt;width:70.9pt;height:66.2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" stroked="f">
              <v:fill opacity="0"/>
              <v:textbox inset="0,0,0,0">
                <w:txbxContent>
                  <w:p w:rsidR="005D0F68" w:rsidRDefault="005D0F68" w:rsidP="00CD2945">
                    <w:pPr>
                      <w:suppressAutoHyphens/>
                      <w:ind w:left="0" w:hanging="2"/>
                      <w:textAlignment w:val="top"/>
                    </w:pPr>
                  </w:p>
                  <w:p w:rsidR="005D0F68" w:rsidRDefault="005D0F68" w:rsidP="00CD2945">
                    <w:pPr>
                      <w:suppressAutoHyphens/>
                      <w:ind w:left="0" w:hanging="2"/>
                      <w:textAlignment w:val="top"/>
                    </w:pPr>
                  </w:p>
                  <w:p w:rsidR="005D0F68" w:rsidRDefault="005D0F68">
                    <w:pPr>
                      <w:suppressAutoHyphens/>
                      <w:ind w:left="0" w:hanging="2"/>
                      <w:textAlignment w:val="top"/>
                    </w:pPr>
                  </w:p>
                </w:txbxContent>
              </v:textbox>
            </v:shape>
          </w:pict>
        </mc:Fallback>
      </mc:AlternateContent>
    </w:r>
  </w:p>
  <w:p w:rsidR="005D0F68" w:rsidRDefault="005D0F68">
    <w:pPr>
      <w:pBdr>
        <w:top w:val="nil"/>
        <w:left w:val="nil"/>
        <w:bottom w:val="nil"/>
        <w:right w:val="nil"/>
        <w:between w:val="nil"/>
      </w:pBdr>
      <w:spacing w:line="276" w:lineRule="auto"/>
      <w:ind w:left="0" w:hanging="2"/>
      <w:jc w:val="both"/>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B759F"/>
    <w:multiLevelType w:val="multilevel"/>
    <w:tmpl w:val="3522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07746"/>
    <w:multiLevelType w:val="multilevel"/>
    <w:tmpl w:val="C012E7B8"/>
    <w:lvl w:ilvl="0">
      <w:start w:val="1"/>
      <w:numFmt w:val="decimal"/>
      <w:lvlText w:val="%1."/>
      <w:lvlJc w:val="left"/>
      <w:pPr>
        <w:ind w:left="397" w:hanging="397"/>
      </w:pPr>
      <w:rPr>
        <w:rFonts w:hint="default"/>
        <w:vertAlign w:val="baseline"/>
      </w:rPr>
    </w:lvl>
    <w:lvl w:ilvl="1">
      <w:start w:val="1"/>
      <w:numFmt w:val="bullet"/>
      <w:lvlText w:val="o"/>
      <w:lvlJc w:val="left"/>
      <w:pPr>
        <w:ind w:left="1440" w:hanging="360"/>
      </w:pPr>
      <w:rPr>
        <w:rFonts w:ascii="Courier New" w:hAnsi="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2">
    <w:nsid w:val="0F915D87"/>
    <w:multiLevelType w:val="multilevel"/>
    <w:tmpl w:val="C1FEE788"/>
    <w:lvl w:ilvl="0">
      <w:start w:val="1"/>
      <w:numFmt w:val="decimal"/>
      <w:lvlText w:val="%1."/>
      <w:lvlJc w:val="left"/>
      <w:pPr>
        <w:ind w:left="720" w:hanging="360"/>
      </w:pPr>
      <w:rPr>
        <w:color w:val="0D0D0D"/>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0FC95414"/>
    <w:multiLevelType w:val="hybridMultilevel"/>
    <w:tmpl w:val="463273F0"/>
    <w:lvl w:ilvl="0" w:tplc="A5EE19D4">
      <w:start w:val="12"/>
      <w:numFmt w:val="bullet"/>
      <w:lvlText w:val="-"/>
      <w:lvlJc w:val="left"/>
      <w:pPr>
        <w:ind w:left="358" w:hanging="360"/>
      </w:pPr>
      <w:rPr>
        <w:rFonts w:ascii="Arial" w:eastAsia="Arial" w:hAnsi="Arial" w:cs="Arial" w:hint="default"/>
        <w:color w:val="00B050"/>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4">
    <w:nsid w:val="107F1263"/>
    <w:multiLevelType w:val="multilevel"/>
    <w:tmpl w:val="0870F426"/>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18C8706B"/>
    <w:multiLevelType w:val="hybridMultilevel"/>
    <w:tmpl w:val="1A18550E"/>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6">
    <w:nsid w:val="1EBB29AC"/>
    <w:multiLevelType w:val="hybridMultilevel"/>
    <w:tmpl w:val="D6309264"/>
    <w:lvl w:ilvl="0" w:tplc="E698FED4">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25B670BB"/>
    <w:multiLevelType w:val="hybridMultilevel"/>
    <w:tmpl w:val="3F2E3182"/>
    <w:lvl w:ilvl="0" w:tplc="D674B5A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C2A0DCD"/>
    <w:multiLevelType w:val="multilevel"/>
    <w:tmpl w:val="31D88D8A"/>
    <w:styleLink w:val="RTFNum1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32C43C36"/>
    <w:multiLevelType w:val="multilevel"/>
    <w:tmpl w:val="34C0034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080" w:hanging="360"/>
      </w:pPr>
      <w:rPr>
        <w:rFonts w:ascii="Noto Sans Symbols" w:eastAsia="Noto Sans Symbols" w:hAnsi="Noto Sans Symbols" w:cs="Noto Sans Symbols"/>
        <w:vertAlign w:val="baseline"/>
      </w:rPr>
    </w:lvl>
    <w:lvl w:ilvl="2">
      <w:numFmt w:val="bullet"/>
      <w:lvlText w:val="▪"/>
      <w:lvlJc w:val="left"/>
      <w:pPr>
        <w:ind w:left="1440" w:hanging="360"/>
      </w:pPr>
      <w:rPr>
        <w:rFonts w:ascii="Noto Sans Symbols" w:eastAsia="Noto Sans Symbols" w:hAnsi="Noto Sans Symbols" w:cs="Noto Sans Symbols"/>
        <w:vertAlign w:val="baseline"/>
      </w:rPr>
    </w:lvl>
    <w:lvl w:ilvl="3">
      <w:numFmt w:val="bullet"/>
      <w:lvlText w:val="•"/>
      <w:lvlJc w:val="left"/>
      <w:pPr>
        <w:ind w:left="1800" w:hanging="360"/>
      </w:pPr>
      <w:rPr>
        <w:rFonts w:ascii="Noto Sans Symbols" w:eastAsia="Noto Sans Symbols" w:hAnsi="Noto Sans Symbols" w:cs="Noto Sans Symbols"/>
        <w:vertAlign w:val="baseline"/>
      </w:rPr>
    </w:lvl>
    <w:lvl w:ilvl="4">
      <w:numFmt w:val="bullet"/>
      <w:lvlText w:val="◦"/>
      <w:lvlJc w:val="left"/>
      <w:pPr>
        <w:ind w:left="2160" w:hanging="360"/>
      </w:pPr>
      <w:rPr>
        <w:rFonts w:ascii="Noto Sans Symbols" w:eastAsia="Noto Sans Symbols" w:hAnsi="Noto Sans Symbols" w:cs="Noto Sans Symbols"/>
        <w:vertAlign w:val="baseline"/>
      </w:rPr>
    </w:lvl>
    <w:lvl w:ilvl="5">
      <w:numFmt w:val="bullet"/>
      <w:lvlText w:val="▪"/>
      <w:lvlJc w:val="left"/>
      <w:pPr>
        <w:ind w:left="2520" w:hanging="360"/>
      </w:pPr>
      <w:rPr>
        <w:rFonts w:ascii="Noto Sans Symbols" w:eastAsia="Noto Sans Symbols" w:hAnsi="Noto Sans Symbols" w:cs="Noto Sans Symbols"/>
        <w:vertAlign w:val="baseline"/>
      </w:rPr>
    </w:lvl>
    <w:lvl w:ilvl="6">
      <w:numFmt w:val="bullet"/>
      <w:lvlText w:val="•"/>
      <w:lvlJc w:val="left"/>
      <w:pPr>
        <w:ind w:left="2880" w:hanging="360"/>
      </w:pPr>
      <w:rPr>
        <w:rFonts w:ascii="Noto Sans Symbols" w:eastAsia="Noto Sans Symbols" w:hAnsi="Noto Sans Symbols" w:cs="Noto Sans Symbols"/>
        <w:vertAlign w:val="baseline"/>
      </w:rPr>
    </w:lvl>
    <w:lvl w:ilvl="7">
      <w:numFmt w:val="bullet"/>
      <w:lvlText w:val="◦"/>
      <w:lvlJc w:val="left"/>
      <w:pPr>
        <w:ind w:left="3240" w:hanging="360"/>
      </w:pPr>
      <w:rPr>
        <w:rFonts w:ascii="Noto Sans Symbols" w:eastAsia="Noto Sans Symbols" w:hAnsi="Noto Sans Symbols" w:cs="Noto Sans Symbols"/>
        <w:vertAlign w:val="baseline"/>
      </w:rPr>
    </w:lvl>
    <w:lvl w:ilvl="8">
      <w:numFmt w:val="bullet"/>
      <w:lvlText w:val="▪"/>
      <w:lvlJc w:val="left"/>
      <w:pPr>
        <w:ind w:left="3600" w:hanging="360"/>
      </w:pPr>
      <w:rPr>
        <w:rFonts w:ascii="Noto Sans Symbols" w:eastAsia="Noto Sans Symbols" w:hAnsi="Noto Sans Symbols" w:cs="Noto Sans Symbols"/>
        <w:vertAlign w:val="baseline"/>
      </w:rPr>
    </w:lvl>
  </w:abstractNum>
  <w:abstractNum w:abstractNumId="10">
    <w:nsid w:val="3ABB5729"/>
    <w:multiLevelType w:val="hybridMultilevel"/>
    <w:tmpl w:val="131A4636"/>
    <w:lvl w:ilvl="0" w:tplc="49B87DF8">
      <w:start w:val="12"/>
      <w:numFmt w:val="bullet"/>
      <w:lvlText w:val="-"/>
      <w:lvlJc w:val="left"/>
      <w:pPr>
        <w:ind w:left="358" w:hanging="360"/>
      </w:pPr>
      <w:rPr>
        <w:rFonts w:ascii="Arial" w:eastAsia="Arial" w:hAnsi="Arial" w:cs="Arial"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11">
    <w:nsid w:val="3B393A53"/>
    <w:multiLevelType w:val="multilevel"/>
    <w:tmpl w:val="92C03426"/>
    <w:lvl w:ilvl="0">
      <w:start w:val="1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3F3E7505"/>
    <w:multiLevelType w:val="multilevel"/>
    <w:tmpl w:val="4552B1BA"/>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080" w:hanging="360"/>
      </w:pPr>
      <w:rPr>
        <w:rFonts w:ascii="Noto Sans Symbols" w:eastAsia="Noto Sans Symbols" w:hAnsi="Noto Sans Symbols" w:cs="Noto Sans Symbols"/>
        <w:vertAlign w:val="baseline"/>
      </w:rPr>
    </w:lvl>
    <w:lvl w:ilvl="2">
      <w:numFmt w:val="bullet"/>
      <w:lvlText w:val="▪"/>
      <w:lvlJc w:val="left"/>
      <w:pPr>
        <w:ind w:left="1440" w:hanging="360"/>
      </w:pPr>
      <w:rPr>
        <w:rFonts w:ascii="Noto Sans Symbols" w:eastAsia="Noto Sans Symbols" w:hAnsi="Noto Sans Symbols" w:cs="Noto Sans Symbols"/>
        <w:vertAlign w:val="baseline"/>
      </w:rPr>
    </w:lvl>
    <w:lvl w:ilvl="3">
      <w:numFmt w:val="bullet"/>
      <w:lvlText w:val="•"/>
      <w:lvlJc w:val="left"/>
      <w:pPr>
        <w:ind w:left="1800" w:hanging="360"/>
      </w:pPr>
      <w:rPr>
        <w:rFonts w:ascii="Noto Sans Symbols" w:eastAsia="Noto Sans Symbols" w:hAnsi="Noto Sans Symbols" w:cs="Noto Sans Symbols"/>
        <w:vertAlign w:val="baseline"/>
      </w:rPr>
    </w:lvl>
    <w:lvl w:ilvl="4">
      <w:numFmt w:val="bullet"/>
      <w:lvlText w:val="◦"/>
      <w:lvlJc w:val="left"/>
      <w:pPr>
        <w:ind w:left="2160" w:hanging="360"/>
      </w:pPr>
      <w:rPr>
        <w:rFonts w:ascii="Noto Sans Symbols" w:eastAsia="Noto Sans Symbols" w:hAnsi="Noto Sans Symbols" w:cs="Noto Sans Symbols"/>
        <w:vertAlign w:val="baseline"/>
      </w:rPr>
    </w:lvl>
    <w:lvl w:ilvl="5">
      <w:numFmt w:val="bullet"/>
      <w:lvlText w:val="▪"/>
      <w:lvlJc w:val="left"/>
      <w:pPr>
        <w:ind w:left="2520" w:hanging="360"/>
      </w:pPr>
      <w:rPr>
        <w:rFonts w:ascii="Noto Sans Symbols" w:eastAsia="Noto Sans Symbols" w:hAnsi="Noto Sans Symbols" w:cs="Noto Sans Symbols"/>
        <w:vertAlign w:val="baseline"/>
      </w:rPr>
    </w:lvl>
    <w:lvl w:ilvl="6">
      <w:numFmt w:val="bullet"/>
      <w:lvlText w:val="•"/>
      <w:lvlJc w:val="left"/>
      <w:pPr>
        <w:ind w:left="2880" w:hanging="360"/>
      </w:pPr>
      <w:rPr>
        <w:rFonts w:ascii="Noto Sans Symbols" w:eastAsia="Noto Sans Symbols" w:hAnsi="Noto Sans Symbols" w:cs="Noto Sans Symbols"/>
        <w:vertAlign w:val="baseline"/>
      </w:rPr>
    </w:lvl>
    <w:lvl w:ilvl="7">
      <w:numFmt w:val="bullet"/>
      <w:lvlText w:val="◦"/>
      <w:lvlJc w:val="left"/>
      <w:pPr>
        <w:ind w:left="3240" w:hanging="360"/>
      </w:pPr>
      <w:rPr>
        <w:rFonts w:ascii="Noto Sans Symbols" w:eastAsia="Noto Sans Symbols" w:hAnsi="Noto Sans Symbols" w:cs="Noto Sans Symbols"/>
        <w:vertAlign w:val="baseline"/>
      </w:rPr>
    </w:lvl>
    <w:lvl w:ilvl="8">
      <w:numFmt w:val="bullet"/>
      <w:lvlText w:val="▪"/>
      <w:lvlJc w:val="left"/>
      <w:pPr>
        <w:ind w:left="3600" w:hanging="360"/>
      </w:pPr>
      <w:rPr>
        <w:rFonts w:ascii="Noto Sans Symbols" w:eastAsia="Noto Sans Symbols" w:hAnsi="Noto Sans Symbols" w:cs="Noto Sans Symbols"/>
        <w:vertAlign w:val="baseline"/>
      </w:rPr>
    </w:lvl>
  </w:abstractNum>
  <w:abstractNum w:abstractNumId="13">
    <w:nsid w:val="45784B61"/>
    <w:multiLevelType w:val="hybridMultilevel"/>
    <w:tmpl w:val="2FD459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8646C7A"/>
    <w:multiLevelType w:val="hybridMultilevel"/>
    <w:tmpl w:val="3F2E3182"/>
    <w:lvl w:ilvl="0" w:tplc="D674B5A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0AA47E9"/>
    <w:multiLevelType w:val="multilevel"/>
    <w:tmpl w:val="D4DA3E62"/>
    <w:styleLink w:val="RTFNum2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54E80BC7"/>
    <w:multiLevelType w:val="multilevel"/>
    <w:tmpl w:val="21DC789A"/>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080" w:hanging="360"/>
      </w:pPr>
      <w:rPr>
        <w:rFonts w:ascii="Noto Sans Symbols" w:eastAsia="Noto Sans Symbols" w:hAnsi="Noto Sans Symbols" w:cs="Noto Sans Symbols"/>
        <w:vertAlign w:val="baseline"/>
      </w:rPr>
    </w:lvl>
    <w:lvl w:ilvl="2">
      <w:numFmt w:val="bullet"/>
      <w:lvlText w:val="▪"/>
      <w:lvlJc w:val="left"/>
      <w:pPr>
        <w:ind w:left="1440" w:hanging="360"/>
      </w:pPr>
      <w:rPr>
        <w:rFonts w:ascii="Noto Sans Symbols" w:eastAsia="Noto Sans Symbols" w:hAnsi="Noto Sans Symbols" w:cs="Noto Sans Symbols"/>
        <w:vertAlign w:val="baseline"/>
      </w:rPr>
    </w:lvl>
    <w:lvl w:ilvl="3">
      <w:numFmt w:val="bullet"/>
      <w:lvlText w:val="•"/>
      <w:lvlJc w:val="left"/>
      <w:pPr>
        <w:ind w:left="1800" w:hanging="360"/>
      </w:pPr>
      <w:rPr>
        <w:rFonts w:ascii="Noto Sans Symbols" w:eastAsia="Noto Sans Symbols" w:hAnsi="Noto Sans Symbols" w:cs="Noto Sans Symbols"/>
        <w:vertAlign w:val="baseline"/>
      </w:rPr>
    </w:lvl>
    <w:lvl w:ilvl="4">
      <w:numFmt w:val="bullet"/>
      <w:lvlText w:val="◦"/>
      <w:lvlJc w:val="left"/>
      <w:pPr>
        <w:ind w:left="2160" w:hanging="360"/>
      </w:pPr>
      <w:rPr>
        <w:rFonts w:ascii="Noto Sans Symbols" w:eastAsia="Noto Sans Symbols" w:hAnsi="Noto Sans Symbols" w:cs="Noto Sans Symbols"/>
        <w:vertAlign w:val="baseline"/>
      </w:rPr>
    </w:lvl>
    <w:lvl w:ilvl="5">
      <w:numFmt w:val="bullet"/>
      <w:lvlText w:val="▪"/>
      <w:lvlJc w:val="left"/>
      <w:pPr>
        <w:ind w:left="2520" w:hanging="360"/>
      </w:pPr>
      <w:rPr>
        <w:rFonts w:ascii="Noto Sans Symbols" w:eastAsia="Noto Sans Symbols" w:hAnsi="Noto Sans Symbols" w:cs="Noto Sans Symbols"/>
        <w:vertAlign w:val="baseline"/>
      </w:rPr>
    </w:lvl>
    <w:lvl w:ilvl="6">
      <w:numFmt w:val="bullet"/>
      <w:lvlText w:val="•"/>
      <w:lvlJc w:val="left"/>
      <w:pPr>
        <w:ind w:left="2880" w:hanging="360"/>
      </w:pPr>
      <w:rPr>
        <w:rFonts w:ascii="Noto Sans Symbols" w:eastAsia="Noto Sans Symbols" w:hAnsi="Noto Sans Symbols" w:cs="Noto Sans Symbols"/>
        <w:vertAlign w:val="baseline"/>
      </w:rPr>
    </w:lvl>
    <w:lvl w:ilvl="7">
      <w:numFmt w:val="bullet"/>
      <w:lvlText w:val="◦"/>
      <w:lvlJc w:val="left"/>
      <w:pPr>
        <w:ind w:left="3240" w:hanging="360"/>
      </w:pPr>
      <w:rPr>
        <w:rFonts w:ascii="Noto Sans Symbols" w:eastAsia="Noto Sans Symbols" w:hAnsi="Noto Sans Symbols" w:cs="Noto Sans Symbols"/>
        <w:vertAlign w:val="baseline"/>
      </w:rPr>
    </w:lvl>
    <w:lvl w:ilvl="8">
      <w:numFmt w:val="bullet"/>
      <w:lvlText w:val="▪"/>
      <w:lvlJc w:val="left"/>
      <w:pPr>
        <w:ind w:left="3600" w:hanging="360"/>
      </w:pPr>
      <w:rPr>
        <w:rFonts w:ascii="Noto Sans Symbols" w:eastAsia="Noto Sans Symbols" w:hAnsi="Noto Sans Symbols" w:cs="Noto Sans Symbols"/>
        <w:vertAlign w:val="baseline"/>
      </w:rPr>
    </w:lvl>
  </w:abstractNum>
  <w:abstractNum w:abstractNumId="17">
    <w:nsid w:val="59A85DC8"/>
    <w:multiLevelType w:val="hybridMultilevel"/>
    <w:tmpl w:val="A57ABED6"/>
    <w:lvl w:ilvl="0" w:tplc="0CD48C02">
      <w:start w:val="1"/>
      <w:numFmt w:val="bullet"/>
      <w:lvlText w:val="-"/>
      <w:lvlJc w:val="left"/>
      <w:pPr>
        <w:ind w:left="358" w:hanging="360"/>
      </w:pPr>
      <w:rPr>
        <w:rFonts w:ascii="Arial" w:eastAsia="Arial" w:hAnsi="Arial" w:cs="Arial"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18">
    <w:nsid w:val="5B730C7D"/>
    <w:multiLevelType w:val="multilevel"/>
    <w:tmpl w:val="8278B3FA"/>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080" w:hanging="360"/>
      </w:pPr>
      <w:rPr>
        <w:rFonts w:ascii="Noto Sans Symbols" w:eastAsia="Noto Sans Symbols" w:hAnsi="Noto Sans Symbols" w:cs="Noto Sans Symbols"/>
        <w:vertAlign w:val="baseline"/>
      </w:rPr>
    </w:lvl>
    <w:lvl w:ilvl="2">
      <w:numFmt w:val="bullet"/>
      <w:lvlText w:val="▪"/>
      <w:lvlJc w:val="left"/>
      <w:pPr>
        <w:ind w:left="1440" w:hanging="360"/>
      </w:pPr>
      <w:rPr>
        <w:rFonts w:ascii="Noto Sans Symbols" w:eastAsia="Noto Sans Symbols" w:hAnsi="Noto Sans Symbols" w:cs="Noto Sans Symbols"/>
        <w:vertAlign w:val="baseline"/>
      </w:rPr>
    </w:lvl>
    <w:lvl w:ilvl="3">
      <w:numFmt w:val="bullet"/>
      <w:lvlText w:val="•"/>
      <w:lvlJc w:val="left"/>
      <w:pPr>
        <w:ind w:left="1800" w:hanging="360"/>
      </w:pPr>
      <w:rPr>
        <w:rFonts w:ascii="Noto Sans Symbols" w:eastAsia="Noto Sans Symbols" w:hAnsi="Noto Sans Symbols" w:cs="Noto Sans Symbols"/>
        <w:vertAlign w:val="baseline"/>
      </w:rPr>
    </w:lvl>
    <w:lvl w:ilvl="4">
      <w:numFmt w:val="bullet"/>
      <w:lvlText w:val="◦"/>
      <w:lvlJc w:val="left"/>
      <w:pPr>
        <w:ind w:left="2160" w:hanging="360"/>
      </w:pPr>
      <w:rPr>
        <w:rFonts w:ascii="Noto Sans Symbols" w:eastAsia="Noto Sans Symbols" w:hAnsi="Noto Sans Symbols" w:cs="Noto Sans Symbols"/>
        <w:vertAlign w:val="baseline"/>
      </w:rPr>
    </w:lvl>
    <w:lvl w:ilvl="5">
      <w:numFmt w:val="bullet"/>
      <w:lvlText w:val="▪"/>
      <w:lvlJc w:val="left"/>
      <w:pPr>
        <w:ind w:left="2520" w:hanging="360"/>
      </w:pPr>
      <w:rPr>
        <w:rFonts w:ascii="Noto Sans Symbols" w:eastAsia="Noto Sans Symbols" w:hAnsi="Noto Sans Symbols" w:cs="Noto Sans Symbols"/>
        <w:vertAlign w:val="baseline"/>
      </w:rPr>
    </w:lvl>
    <w:lvl w:ilvl="6">
      <w:numFmt w:val="bullet"/>
      <w:lvlText w:val="•"/>
      <w:lvlJc w:val="left"/>
      <w:pPr>
        <w:ind w:left="2880" w:hanging="360"/>
      </w:pPr>
      <w:rPr>
        <w:rFonts w:ascii="Noto Sans Symbols" w:eastAsia="Noto Sans Symbols" w:hAnsi="Noto Sans Symbols" w:cs="Noto Sans Symbols"/>
        <w:vertAlign w:val="baseline"/>
      </w:rPr>
    </w:lvl>
    <w:lvl w:ilvl="7">
      <w:numFmt w:val="bullet"/>
      <w:lvlText w:val="◦"/>
      <w:lvlJc w:val="left"/>
      <w:pPr>
        <w:ind w:left="3240" w:hanging="360"/>
      </w:pPr>
      <w:rPr>
        <w:rFonts w:ascii="Noto Sans Symbols" w:eastAsia="Noto Sans Symbols" w:hAnsi="Noto Sans Symbols" w:cs="Noto Sans Symbols"/>
        <w:vertAlign w:val="baseline"/>
      </w:rPr>
    </w:lvl>
    <w:lvl w:ilvl="8">
      <w:numFmt w:val="bullet"/>
      <w:lvlText w:val="▪"/>
      <w:lvlJc w:val="left"/>
      <w:pPr>
        <w:ind w:left="3600" w:hanging="360"/>
      </w:pPr>
      <w:rPr>
        <w:rFonts w:ascii="Noto Sans Symbols" w:eastAsia="Noto Sans Symbols" w:hAnsi="Noto Sans Symbols" w:cs="Noto Sans Symbols"/>
        <w:vertAlign w:val="baseline"/>
      </w:rPr>
    </w:lvl>
  </w:abstractNum>
  <w:abstractNum w:abstractNumId="19">
    <w:nsid w:val="5DE14BC0"/>
    <w:multiLevelType w:val="multilevel"/>
    <w:tmpl w:val="B6ECF7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67870275"/>
    <w:multiLevelType w:val="multilevel"/>
    <w:tmpl w:val="F440F76C"/>
    <w:lvl w:ilvl="0">
      <w:numFmt w:val="bullet"/>
      <w:lvlText w:val="●"/>
      <w:lvlJc w:val="left"/>
      <w:pPr>
        <w:ind w:left="1140" w:hanging="360"/>
      </w:pPr>
      <w:rPr>
        <w:rFonts w:ascii="Noto Sans Symbols" w:eastAsia="Noto Sans Symbols" w:hAnsi="Noto Sans Symbols" w:cs="Noto Sans Symbols"/>
        <w:strike w:val="0"/>
        <w:color w:val="000000"/>
        <w:sz w:val="20"/>
        <w:szCs w:val="2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rFonts w:ascii="Noto Sans Symbols" w:eastAsia="Noto Sans Symbols" w:hAnsi="Noto Sans Symbols" w:cs="Noto Sans Symbols"/>
        <w:vertAlign w:val="baseline"/>
      </w:rPr>
    </w:lvl>
    <w:lvl w:ilvl="3">
      <w:start w:val="1"/>
      <w:numFmt w:val="decimal"/>
      <w:lvlText w:val="%4."/>
      <w:lvlJc w:val="left"/>
      <w:pPr>
        <w:ind w:left="1800" w:hanging="360"/>
      </w:pPr>
      <w:rPr>
        <w:rFonts w:ascii="Noto Sans Symbols" w:eastAsia="Noto Sans Symbols" w:hAnsi="Noto Sans Symbols" w:cs="Noto Sans Symbols"/>
        <w:vertAlign w:val="baseline"/>
      </w:rPr>
    </w:lvl>
    <w:lvl w:ilvl="4">
      <w:start w:val="1"/>
      <w:numFmt w:val="decimal"/>
      <w:lvlText w:val="%5."/>
      <w:lvlJc w:val="left"/>
      <w:pPr>
        <w:ind w:left="2160" w:hanging="360"/>
      </w:pPr>
      <w:rPr>
        <w:rFonts w:ascii="Courier New" w:eastAsia="Courier New" w:hAnsi="Courier New" w:cs="Courier New"/>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21">
    <w:nsid w:val="6C030B4B"/>
    <w:multiLevelType w:val="multilevel"/>
    <w:tmpl w:val="BCB881D6"/>
    <w:lvl w:ilvl="0">
      <w:start w:val="3"/>
      <w:numFmt w:val="bullet"/>
      <w:lvlText w:val="-"/>
      <w:lvlJc w:val="left"/>
      <w:pPr>
        <w:ind w:left="1080" w:hanging="360"/>
      </w:pPr>
      <w:rPr>
        <w:rFonts w:ascii="Arial" w:eastAsia="Arial" w:hAnsi="Arial" w:cs="Arial"/>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2">
    <w:nsid w:val="74180E99"/>
    <w:multiLevelType w:val="multilevel"/>
    <w:tmpl w:val="6902F9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7C751CE"/>
    <w:multiLevelType w:val="hybridMultilevel"/>
    <w:tmpl w:val="F2CAF462"/>
    <w:lvl w:ilvl="0" w:tplc="D910F73A">
      <w:start w:val="12"/>
      <w:numFmt w:val="bullet"/>
      <w:lvlText w:val="-"/>
      <w:lvlJc w:val="left"/>
      <w:pPr>
        <w:ind w:left="358" w:hanging="360"/>
      </w:pPr>
      <w:rPr>
        <w:rFonts w:ascii="Arial" w:eastAsia="Arial" w:hAnsi="Arial" w:cs="Arial"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24">
    <w:nsid w:val="782A4044"/>
    <w:multiLevelType w:val="multilevel"/>
    <w:tmpl w:val="5D56379A"/>
    <w:lvl w:ilvl="0">
      <w:start w:val="1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nsid w:val="7A9A3129"/>
    <w:multiLevelType w:val="hybridMultilevel"/>
    <w:tmpl w:val="DFAEB88E"/>
    <w:lvl w:ilvl="0" w:tplc="8F040324">
      <w:numFmt w:val="bullet"/>
      <w:lvlText w:val="-"/>
      <w:lvlJc w:val="left"/>
      <w:pPr>
        <w:ind w:left="720" w:hanging="360"/>
      </w:pPr>
      <w:rPr>
        <w:rFonts w:ascii="Arial" w:eastAsia="Arial"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B0241DA"/>
    <w:multiLevelType w:val="hybridMultilevel"/>
    <w:tmpl w:val="DFAEB88E"/>
    <w:lvl w:ilvl="0" w:tplc="8F040324">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2"/>
  </w:num>
  <w:num w:numId="4">
    <w:abstractNumId w:val="20"/>
  </w:num>
  <w:num w:numId="5">
    <w:abstractNumId w:val="16"/>
  </w:num>
  <w:num w:numId="6">
    <w:abstractNumId w:val="4"/>
  </w:num>
  <w:num w:numId="7">
    <w:abstractNumId w:val="21"/>
  </w:num>
  <w:num w:numId="8">
    <w:abstractNumId w:val="11"/>
  </w:num>
  <w:num w:numId="9">
    <w:abstractNumId w:val="1"/>
  </w:num>
  <w:num w:numId="10">
    <w:abstractNumId w:val="24"/>
  </w:num>
  <w:num w:numId="11">
    <w:abstractNumId w:val="12"/>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7"/>
  </w:num>
  <w:num w:numId="16">
    <w:abstractNumId w:val="26"/>
  </w:num>
  <w:num w:numId="17">
    <w:abstractNumId w:val="3"/>
  </w:num>
  <w:num w:numId="18">
    <w:abstractNumId w:val="23"/>
  </w:num>
  <w:num w:numId="19">
    <w:abstractNumId w:val="10"/>
  </w:num>
  <w:num w:numId="20">
    <w:abstractNumId w:val="8"/>
  </w:num>
  <w:num w:numId="21">
    <w:abstractNumId w:val="0"/>
  </w:num>
  <w:num w:numId="22">
    <w:abstractNumId w:val="22"/>
  </w:num>
  <w:num w:numId="23">
    <w:abstractNumId w:val="25"/>
  </w:num>
  <w:num w:numId="24">
    <w:abstractNumId w:val="13"/>
  </w:num>
  <w:num w:numId="25">
    <w:abstractNumId w:val="15"/>
  </w:num>
  <w:num w:numId="26">
    <w:abstractNumId w:val="14"/>
  </w:num>
  <w:num w:numId="27">
    <w:abstractNumId w:val="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283"/>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455"/>
    <w:rsid w:val="000246F6"/>
    <w:rsid w:val="000253A8"/>
    <w:rsid w:val="00033545"/>
    <w:rsid w:val="00045B5B"/>
    <w:rsid w:val="00051568"/>
    <w:rsid w:val="00051AB5"/>
    <w:rsid w:val="000727D3"/>
    <w:rsid w:val="00072B62"/>
    <w:rsid w:val="000765B5"/>
    <w:rsid w:val="00086BA4"/>
    <w:rsid w:val="00096B1C"/>
    <w:rsid w:val="000A1C0E"/>
    <w:rsid w:val="000B59D2"/>
    <w:rsid w:val="000D770A"/>
    <w:rsid w:val="000E2181"/>
    <w:rsid w:val="000F156B"/>
    <w:rsid w:val="00102D1C"/>
    <w:rsid w:val="001201AD"/>
    <w:rsid w:val="00136CF7"/>
    <w:rsid w:val="001560F7"/>
    <w:rsid w:val="00161233"/>
    <w:rsid w:val="00163902"/>
    <w:rsid w:val="00191525"/>
    <w:rsid w:val="001975E7"/>
    <w:rsid w:val="001A1F4A"/>
    <w:rsid w:val="001A2D95"/>
    <w:rsid w:val="001A5886"/>
    <w:rsid w:val="001A6988"/>
    <w:rsid w:val="001B0C48"/>
    <w:rsid w:val="001B310B"/>
    <w:rsid w:val="001B4A86"/>
    <w:rsid w:val="001C1DC5"/>
    <w:rsid w:val="00211F50"/>
    <w:rsid w:val="00213850"/>
    <w:rsid w:val="002246C9"/>
    <w:rsid w:val="00230E3E"/>
    <w:rsid w:val="00235461"/>
    <w:rsid w:val="00285215"/>
    <w:rsid w:val="00285920"/>
    <w:rsid w:val="00290646"/>
    <w:rsid w:val="002922ED"/>
    <w:rsid w:val="00293ADB"/>
    <w:rsid w:val="00294DEC"/>
    <w:rsid w:val="002A1033"/>
    <w:rsid w:val="002A3BFD"/>
    <w:rsid w:val="002C62B6"/>
    <w:rsid w:val="002D4098"/>
    <w:rsid w:val="003109BB"/>
    <w:rsid w:val="00311CC9"/>
    <w:rsid w:val="003169E6"/>
    <w:rsid w:val="0032714C"/>
    <w:rsid w:val="003533D9"/>
    <w:rsid w:val="0036530F"/>
    <w:rsid w:val="00392CC5"/>
    <w:rsid w:val="003A43AB"/>
    <w:rsid w:val="003B0294"/>
    <w:rsid w:val="003B490B"/>
    <w:rsid w:val="003B54E0"/>
    <w:rsid w:val="003C2561"/>
    <w:rsid w:val="003E5172"/>
    <w:rsid w:val="00404E3A"/>
    <w:rsid w:val="00415F52"/>
    <w:rsid w:val="00415FDD"/>
    <w:rsid w:val="004202F2"/>
    <w:rsid w:val="004261C4"/>
    <w:rsid w:val="00427A69"/>
    <w:rsid w:val="004441DF"/>
    <w:rsid w:val="00445DD9"/>
    <w:rsid w:val="00454584"/>
    <w:rsid w:val="00471952"/>
    <w:rsid w:val="00495321"/>
    <w:rsid w:val="004B669B"/>
    <w:rsid w:val="004C1CAF"/>
    <w:rsid w:val="004E764F"/>
    <w:rsid w:val="0051388E"/>
    <w:rsid w:val="00523013"/>
    <w:rsid w:val="00524CF9"/>
    <w:rsid w:val="0052573D"/>
    <w:rsid w:val="005350D8"/>
    <w:rsid w:val="00541794"/>
    <w:rsid w:val="0056062E"/>
    <w:rsid w:val="00573A22"/>
    <w:rsid w:val="00575AE4"/>
    <w:rsid w:val="005804FE"/>
    <w:rsid w:val="00581B62"/>
    <w:rsid w:val="00591A2D"/>
    <w:rsid w:val="005B437D"/>
    <w:rsid w:val="005C0FEF"/>
    <w:rsid w:val="005C7A17"/>
    <w:rsid w:val="005D0F68"/>
    <w:rsid w:val="005D5670"/>
    <w:rsid w:val="005E296A"/>
    <w:rsid w:val="00625945"/>
    <w:rsid w:val="006558B1"/>
    <w:rsid w:val="00672941"/>
    <w:rsid w:val="006736B7"/>
    <w:rsid w:val="006970EE"/>
    <w:rsid w:val="006A665E"/>
    <w:rsid w:val="006B2889"/>
    <w:rsid w:val="006B7938"/>
    <w:rsid w:val="006D6372"/>
    <w:rsid w:val="006E471D"/>
    <w:rsid w:val="006E6EA0"/>
    <w:rsid w:val="006F082C"/>
    <w:rsid w:val="006F4AF0"/>
    <w:rsid w:val="006F7EF4"/>
    <w:rsid w:val="00700209"/>
    <w:rsid w:val="00715455"/>
    <w:rsid w:val="00716B9C"/>
    <w:rsid w:val="00736A38"/>
    <w:rsid w:val="00743A51"/>
    <w:rsid w:val="00751683"/>
    <w:rsid w:val="00752C06"/>
    <w:rsid w:val="007572CD"/>
    <w:rsid w:val="007651B9"/>
    <w:rsid w:val="00766684"/>
    <w:rsid w:val="007712A7"/>
    <w:rsid w:val="0077133F"/>
    <w:rsid w:val="00773ADB"/>
    <w:rsid w:val="00774F8E"/>
    <w:rsid w:val="0077513D"/>
    <w:rsid w:val="00781DB9"/>
    <w:rsid w:val="00783D4B"/>
    <w:rsid w:val="00787C85"/>
    <w:rsid w:val="007A6074"/>
    <w:rsid w:val="007B06F9"/>
    <w:rsid w:val="007B14B9"/>
    <w:rsid w:val="007C1D01"/>
    <w:rsid w:val="007C455E"/>
    <w:rsid w:val="007D237B"/>
    <w:rsid w:val="007D3057"/>
    <w:rsid w:val="007D5EB4"/>
    <w:rsid w:val="007D7B4F"/>
    <w:rsid w:val="00801951"/>
    <w:rsid w:val="00805F44"/>
    <w:rsid w:val="008138E4"/>
    <w:rsid w:val="008252D3"/>
    <w:rsid w:val="00827DCC"/>
    <w:rsid w:val="0083182E"/>
    <w:rsid w:val="008370C2"/>
    <w:rsid w:val="0083737E"/>
    <w:rsid w:val="00843F73"/>
    <w:rsid w:val="008568E0"/>
    <w:rsid w:val="00883616"/>
    <w:rsid w:val="0089750E"/>
    <w:rsid w:val="008A1D2C"/>
    <w:rsid w:val="008B7D35"/>
    <w:rsid w:val="008D5194"/>
    <w:rsid w:val="008E567F"/>
    <w:rsid w:val="008F0CBE"/>
    <w:rsid w:val="008F1453"/>
    <w:rsid w:val="008F5901"/>
    <w:rsid w:val="00901145"/>
    <w:rsid w:val="009201CD"/>
    <w:rsid w:val="00921B61"/>
    <w:rsid w:val="00922CC0"/>
    <w:rsid w:val="00934A2A"/>
    <w:rsid w:val="0094237E"/>
    <w:rsid w:val="00950F06"/>
    <w:rsid w:val="0096654C"/>
    <w:rsid w:val="00977DF2"/>
    <w:rsid w:val="00994D30"/>
    <w:rsid w:val="009A4EAA"/>
    <w:rsid w:val="009C4C06"/>
    <w:rsid w:val="009C6AB6"/>
    <w:rsid w:val="009D3AFD"/>
    <w:rsid w:val="009E35E4"/>
    <w:rsid w:val="00A024ED"/>
    <w:rsid w:val="00A077B5"/>
    <w:rsid w:val="00A20418"/>
    <w:rsid w:val="00A42984"/>
    <w:rsid w:val="00A47EDB"/>
    <w:rsid w:val="00A5292F"/>
    <w:rsid w:val="00A5335F"/>
    <w:rsid w:val="00A55130"/>
    <w:rsid w:val="00A560A5"/>
    <w:rsid w:val="00A6129F"/>
    <w:rsid w:val="00A76BB6"/>
    <w:rsid w:val="00A94C3E"/>
    <w:rsid w:val="00AA7A70"/>
    <w:rsid w:val="00AB40D3"/>
    <w:rsid w:val="00AB5E12"/>
    <w:rsid w:val="00AC0E43"/>
    <w:rsid w:val="00AC7D9D"/>
    <w:rsid w:val="00AE1AF0"/>
    <w:rsid w:val="00AF7AEF"/>
    <w:rsid w:val="00B0654A"/>
    <w:rsid w:val="00B263A7"/>
    <w:rsid w:val="00B301DE"/>
    <w:rsid w:val="00B410A0"/>
    <w:rsid w:val="00B46F54"/>
    <w:rsid w:val="00B50F4E"/>
    <w:rsid w:val="00B55E6E"/>
    <w:rsid w:val="00B831CB"/>
    <w:rsid w:val="00B9210E"/>
    <w:rsid w:val="00BA0504"/>
    <w:rsid w:val="00BA5B52"/>
    <w:rsid w:val="00BB0363"/>
    <w:rsid w:val="00BB0FE6"/>
    <w:rsid w:val="00BB6DD7"/>
    <w:rsid w:val="00BC0198"/>
    <w:rsid w:val="00BC7204"/>
    <w:rsid w:val="00BF066D"/>
    <w:rsid w:val="00BF166B"/>
    <w:rsid w:val="00BF67E5"/>
    <w:rsid w:val="00C02CF3"/>
    <w:rsid w:val="00C208C2"/>
    <w:rsid w:val="00C22293"/>
    <w:rsid w:val="00C33FE9"/>
    <w:rsid w:val="00C403CC"/>
    <w:rsid w:val="00C415EF"/>
    <w:rsid w:val="00C43977"/>
    <w:rsid w:val="00C56163"/>
    <w:rsid w:val="00C661D3"/>
    <w:rsid w:val="00C85E1D"/>
    <w:rsid w:val="00CB3B49"/>
    <w:rsid w:val="00CD2945"/>
    <w:rsid w:val="00CD6802"/>
    <w:rsid w:val="00CD79A5"/>
    <w:rsid w:val="00CE3FC0"/>
    <w:rsid w:val="00CF318C"/>
    <w:rsid w:val="00CF5BAB"/>
    <w:rsid w:val="00CF708D"/>
    <w:rsid w:val="00D001C3"/>
    <w:rsid w:val="00D0155A"/>
    <w:rsid w:val="00D02600"/>
    <w:rsid w:val="00D10D43"/>
    <w:rsid w:val="00D140E2"/>
    <w:rsid w:val="00D22F3D"/>
    <w:rsid w:val="00D325D0"/>
    <w:rsid w:val="00D6460D"/>
    <w:rsid w:val="00D64F58"/>
    <w:rsid w:val="00D80DE1"/>
    <w:rsid w:val="00DA7251"/>
    <w:rsid w:val="00DB4788"/>
    <w:rsid w:val="00DC2E8D"/>
    <w:rsid w:val="00DD1AA6"/>
    <w:rsid w:val="00DD2DE8"/>
    <w:rsid w:val="00DE7D1A"/>
    <w:rsid w:val="00DF0C6D"/>
    <w:rsid w:val="00DF394B"/>
    <w:rsid w:val="00E20080"/>
    <w:rsid w:val="00E2724C"/>
    <w:rsid w:val="00E42AD2"/>
    <w:rsid w:val="00E51609"/>
    <w:rsid w:val="00E56FFB"/>
    <w:rsid w:val="00E60108"/>
    <w:rsid w:val="00E66D01"/>
    <w:rsid w:val="00E83D79"/>
    <w:rsid w:val="00E874D9"/>
    <w:rsid w:val="00E91775"/>
    <w:rsid w:val="00EB2C54"/>
    <w:rsid w:val="00EC55E1"/>
    <w:rsid w:val="00EC5E65"/>
    <w:rsid w:val="00ED64D1"/>
    <w:rsid w:val="00ED65D1"/>
    <w:rsid w:val="00EE2AF4"/>
    <w:rsid w:val="00F0711C"/>
    <w:rsid w:val="00F135F5"/>
    <w:rsid w:val="00F30B48"/>
    <w:rsid w:val="00F45019"/>
    <w:rsid w:val="00F463BB"/>
    <w:rsid w:val="00F47F9D"/>
    <w:rsid w:val="00F55B6A"/>
    <w:rsid w:val="00F6435E"/>
    <w:rsid w:val="00F7704E"/>
    <w:rsid w:val="00F776CD"/>
    <w:rsid w:val="00F910C4"/>
    <w:rsid w:val="00F9395D"/>
    <w:rsid w:val="00FA3DD7"/>
    <w:rsid w:val="00FC1468"/>
    <w:rsid w:val="00FE4D35"/>
    <w:rsid w:val="00FF08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2061103-339C-4EC9-9AAC-D075B394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erif" w:hAnsi="Liberation Serif" w:cs="Liberation Serif"/>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autoSpaceDN w:val="0"/>
      <w:spacing w:line="1" w:lineRule="atLeast"/>
      <w:ind w:leftChars="-1" w:left="-1" w:hangingChars="1" w:hanging="1"/>
      <w:textDirection w:val="btLr"/>
      <w:textAlignment w:val="baseline"/>
      <w:outlineLvl w:val="0"/>
    </w:pPr>
    <w:rPr>
      <w:kern w:val="3"/>
      <w:position w:val="-1"/>
      <w:sz w:val="24"/>
      <w:szCs w:val="24"/>
      <w:lang w:eastAsia="zh-CN" w:bidi="hi-IN"/>
    </w:rPr>
  </w:style>
  <w:style w:type="paragraph" w:styleId="Titolo1">
    <w:name w:val="heading 1"/>
    <w:basedOn w:val="Standard"/>
    <w:next w:val="Standard"/>
    <w:pPr>
      <w:keepNext/>
      <w:jc w:val="center"/>
    </w:pPr>
    <w:rPr>
      <w:rFonts w:ascii="Times New Roman" w:eastAsia="Times New Roman" w:hAnsi="Times New Roman" w:cs="Times New Roman"/>
      <w:b/>
      <w:u w:val="single"/>
    </w:rPr>
  </w:style>
  <w:style w:type="paragraph" w:styleId="Titolo2">
    <w:name w:val="heading 2"/>
    <w:basedOn w:val="Standard"/>
    <w:next w:val="Standard"/>
    <w:pPr>
      <w:keepNext/>
      <w:outlineLvl w:val="1"/>
    </w:pPr>
    <w:rPr>
      <w:rFonts w:ascii="Times New Roman" w:eastAsia="Times New Roman" w:hAnsi="Times New Roman" w:cs="Times New Roman"/>
      <w:b/>
      <w:u w:val="single"/>
    </w:rPr>
  </w:style>
  <w:style w:type="paragraph" w:styleId="Titolo3">
    <w:name w:val="heading 3"/>
    <w:basedOn w:val="Standard"/>
    <w:next w:val="Standard"/>
    <w:pPr>
      <w:keepNext/>
      <w:outlineLvl w:val="2"/>
    </w:pPr>
    <w:rPr>
      <w:rFonts w:ascii="Times New Roman" w:eastAsia="Times New Roman" w:hAnsi="Times New Roman" w:cs="Times New Roman"/>
      <w:b/>
    </w:rPr>
  </w:style>
  <w:style w:type="paragraph" w:styleId="Titolo4">
    <w:name w:val="heading 4"/>
    <w:basedOn w:val="Standard"/>
    <w:next w:val="Standard"/>
    <w:pPr>
      <w:keepNext/>
      <w:outlineLvl w:val="3"/>
    </w:pPr>
    <w:rPr>
      <w:rFonts w:ascii="Times New Roman" w:eastAsia="Times New Roman" w:hAnsi="Times New Roman" w:cs="Times New Roman"/>
      <w:b/>
      <w:u w:val="single"/>
    </w:rPr>
  </w:style>
  <w:style w:type="paragraph" w:styleId="Titolo5">
    <w:name w:val="heading 5"/>
    <w:basedOn w:val="Standard"/>
    <w:next w:val="Standard"/>
    <w:pPr>
      <w:keepNext/>
      <w:outlineLvl w:val="4"/>
    </w:pPr>
    <w:rPr>
      <w:rFonts w:ascii="Times New Roman" w:eastAsia="Times New Roman" w:hAnsi="Times New Roman" w:cs="Times New Roman"/>
    </w:rPr>
  </w:style>
  <w:style w:type="paragraph" w:styleId="Titolo6">
    <w:name w:val="heading 6"/>
    <w:basedOn w:val="Standard"/>
    <w:next w:val="Standard"/>
    <w:pPr>
      <w:keepNext/>
      <w:outlineLvl w:val="5"/>
    </w:pPr>
    <w:rPr>
      <w:rFonts w:ascii="Times New Roman" w:eastAsia="Times New Roman" w:hAnsi="Times New Roman" w:cs="Times New Roman"/>
      <w:sz w:val="28"/>
    </w:rPr>
  </w:style>
  <w:style w:type="paragraph" w:styleId="Titolo7">
    <w:name w:val="heading 7"/>
    <w:basedOn w:val="Standard"/>
    <w:next w:val="Standard"/>
    <w:pPr>
      <w:keepNext/>
      <w:jc w:val="right"/>
      <w:outlineLvl w:val="6"/>
    </w:pPr>
  </w:style>
  <w:style w:type="paragraph" w:styleId="Titolo8">
    <w:name w:val="heading 8"/>
    <w:basedOn w:val="Standard"/>
    <w:next w:val="Standard"/>
    <w:pPr>
      <w:keepNext/>
      <w:jc w:val="right"/>
      <w:outlineLvl w:val="7"/>
    </w:pPr>
    <w:rPr>
      <w:u w:val="single"/>
    </w:rPr>
  </w:style>
  <w:style w:type="paragraph" w:styleId="Titolo9">
    <w:name w:val="heading 9"/>
    <w:basedOn w:val="Standard"/>
    <w:next w:val="Standard"/>
    <w:pPr>
      <w:keepNext/>
      <w:jc w:val="center"/>
      <w:outlineLvl w:val="8"/>
    </w:pPr>
    <w:rPr>
      <w:rFonts w:ascii="Times New Roman" w:eastAsia="Times New Roman" w:hAnsi="Times New Roman" w:cs="Times New Roman"/>
      <w:b/>
      <w:bCs/>
      <w:spacing w:val="20"/>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customStyle="1" w:styleId="Standard">
    <w:name w:val="Standard"/>
    <w:pPr>
      <w:autoSpaceDN w:val="0"/>
      <w:spacing w:line="276" w:lineRule="auto"/>
      <w:ind w:leftChars="-1" w:left="-1" w:hangingChars="1" w:hanging="1"/>
      <w:jc w:val="both"/>
      <w:textDirection w:val="btLr"/>
      <w:textAlignment w:val="baseline"/>
      <w:outlineLvl w:val="0"/>
    </w:pPr>
    <w:rPr>
      <w:rFonts w:ascii="Cambria" w:eastAsia="Cambria" w:hAnsi="Cambria"/>
      <w:kern w:val="3"/>
      <w:position w:val="-1"/>
      <w:sz w:val="24"/>
      <w:szCs w:val="24"/>
      <w:lang w:eastAsia="zh-CN" w:bidi="hi-IN"/>
    </w:rPr>
  </w:style>
  <w:style w:type="paragraph" w:customStyle="1" w:styleId="Heading">
    <w:name w:val="Heading"/>
    <w:basedOn w:val="Standard"/>
    <w:next w:val="Textbody"/>
    <w:pPr>
      <w:keepNext/>
      <w:spacing w:before="240" w:after="120"/>
    </w:pPr>
    <w:rPr>
      <w:rFonts w:ascii="Liberation Sans" w:eastAsia="Microsoft YaHei" w:hAnsi="Liberation Sans" w:cs="Arial Unicode MS"/>
      <w:sz w:val="28"/>
      <w:szCs w:val="28"/>
    </w:rPr>
  </w:style>
  <w:style w:type="paragraph" w:customStyle="1" w:styleId="Textbody">
    <w:name w:val="Text body"/>
    <w:basedOn w:val="Standard"/>
    <w:pPr>
      <w:spacing w:after="140" w:line="288" w:lineRule="auto"/>
    </w:pPr>
  </w:style>
  <w:style w:type="paragraph" w:styleId="Elenco">
    <w:name w:val="List"/>
    <w:basedOn w:val="Textbody"/>
    <w:rPr>
      <w:rFonts w:cs="Arial Unicode MS"/>
    </w:rPr>
  </w:style>
  <w:style w:type="paragraph" w:styleId="Didascalia">
    <w:name w:val="caption"/>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customStyle="1" w:styleId="HeaderandFooter">
    <w:name w:val="Header and Footer"/>
    <w:basedOn w:val="Standard"/>
    <w:pPr>
      <w:suppressLineNumbers/>
    </w:pPr>
  </w:style>
  <w:style w:type="paragraph" w:styleId="Intestazione">
    <w:name w:val="header"/>
    <w:basedOn w:val="Standard"/>
    <w:uiPriority w:val="99"/>
  </w:style>
  <w:style w:type="paragraph" w:styleId="Corpodeltesto2">
    <w:name w:val="Body Text 2"/>
    <w:basedOn w:val="Standard"/>
    <w:pPr>
      <w:widowControl w:val="0"/>
      <w:suppressAutoHyphens/>
      <w:spacing w:line="480" w:lineRule="atLeast"/>
    </w:pPr>
  </w:style>
  <w:style w:type="paragraph" w:styleId="Testofumetto">
    <w:name w:val="Balloon Text"/>
    <w:basedOn w:val="Standard"/>
    <w:pPr>
      <w:spacing w:line="240" w:lineRule="auto"/>
    </w:pPr>
    <w:rPr>
      <w:rFonts w:ascii="Tahoma" w:eastAsia="Tahoma" w:hAnsi="Tahoma" w:cs="Tahoma"/>
      <w:sz w:val="16"/>
      <w:szCs w:val="16"/>
    </w:rPr>
  </w:style>
  <w:style w:type="paragraph" w:customStyle="1" w:styleId="Framecontents">
    <w:name w:val="Frame contents"/>
    <w:basedOn w:val="Textbody"/>
  </w:style>
  <w:style w:type="paragraph" w:customStyle="1" w:styleId="Corpodeltesto31">
    <w:name w:val="Corpo del testo 31"/>
    <w:basedOn w:val="Standard"/>
    <w:rPr>
      <w:rFonts w:ascii="Times New Roman" w:eastAsia="Times New Roman" w:hAnsi="Times New Roman" w:cs="Times New Roman"/>
      <w:sz w:val="28"/>
    </w:rPr>
  </w:style>
  <w:style w:type="paragraph" w:customStyle="1" w:styleId="Corpodeltesto21">
    <w:name w:val="Corpo del testo 21"/>
    <w:basedOn w:val="Standard"/>
    <w:rPr>
      <w:rFonts w:cs="Arial"/>
      <w:b/>
      <w:u w:val="single"/>
    </w:rPr>
  </w:style>
  <w:style w:type="paragraph" w:customStyle="1" w:styleId="Mappadocumento1">
    <w:name w:val="Mappa documento1"/>
    <w:basedOn w:val="Standard"/>
    <w:pPr>
      <w:shd w:val="clear" w:color="auto" w:fill="000080"/>
    </w:pPr>
    <w:rPr>
      <w:rFonts w:ascii="Tahoma" w:eastAsia="Tahoma" w:hAnsi="Tahoma" w:cs="Tahoma"/>
    </w:rPr>
  </w:style>
  <w:style w:type="paragraph" w:styleId="Sottotitolo">
    <w:name w:val="Subtitle"/>
    <w:basedOn w:val="Intestazione1"/>
    <w:next w:val="Normale"/>
    <w:pPr>
      <w:keepLines/>
      <w:spacing w:before="360" w:after="80"/>
    </w:pPr>
    <w:rPr>
      <w:rFonts w:ascii="Georgia" w:eastAsia="Georgia" w:hAnsi="Georgia" w:cs="Georgia"/>
      <w:i/>
      <w:color w:val="666666"/>
      <w:sz w:val="48"/>
      <w:szCs w:val="48"/>
    </w:rPr>
  </w:style>
  <w:style w:type="paragraph" w:styleId="Pidipagina">
    <w:name w:val="footer"/>
    <w:basedOn w:val="Standard"/>
    <w:link w:val="PidipaginaCarattere"/>
  </w:style>
  <w:style w:type="paragraph" w:customStyle="1" w:styleId="Intestazione1">
    <w:name w:val="Intestazione1"/>
    <w:basedOn w:val="Standard"/>
    <w:next w:val="Textbody"/>
    <w:pPr>
      <w:keepNext/>
      <w:spacing w:before="240" w:after="120"/>
    </w:pPr>
    <w:rPr>
      <w:rFonts w:ascii="Albany, Arial" w:eastAsia="Andale Sans UI" w:hAnsi="Albany, Arial" w:cs="Tahoma"/>
      <w:sz w:val="28"/>
      <w:szCs w:val="28"/>
    </w:rPr>
  </w:style>
  <w:style w:type="paragraph" w:customStyle="1" w:styleId="Intestazione2">
    <w:name w:val="Intestazione2"/>
    <w:basedOn w:val="Standard"/>
    <w:next w:val="Textbody"/>
    <w:pPr>
      <w:keepNext/>
      <w:spacing w:before="240" w:after="120"/>
    </w:pPr>
    <w:rPr>
      <w:rFonts w:ascii="Albany, Arial" w:eastAsia="Andale Sans UI" w:hAnsi="Albany, Arial" w:cs="Tahoma"/>
      <w:sz w:val="28"/>
      <w:szCs w:val="28"/>
    </w:rPr>
  </w:style>
  <w:style w:type="paragraph" w:customStyle="1" w:styleId="Dicitura">
    <w:name w:val="Dicitura"/>
    <w:basedOn w:val="Standard"/>
    <w:pPr>
      <w:suppressLineNumbers/>
      <w:spacing w:before="120" w:after="120"/>
    </w:pPr>
    <w:rPr>
      <w:rFonts w:cs="Tahoma"/>
      <w:i/>
      <w:iCs/>
      <w:sz w:val="20"/>
      <w:szCs w:val="20"/>
    </w:rPr>
  </w:style>
  <w:style w:type="paragraph" w:customStyle="1" w:styleId="Standarduser">
    <w:name w:val="Standard (user)"/>
    <w:pPr>
      <w:autoSpaceDN w:val="0"/>
      <w:spacing w:after="200" w:line="276" w:lineRule="auto"/>
      <w:ind w:leftChars="-1" w:left="-1" w:hangingChars="1" w:hanging="1"/>
      <w:textDirection w:val="btLr"/>
      <w:textAlignment w:val="baseline"/>
      <w:outlineLvl w:val="0"/>
    </w:pPr>
    <w:rPr>
      <w:rFonts w:ascii="Calibri" w:eastAsia="Calibri" w:hAnsi="Calibri" w:cs="Times New Roman"/>
      <w:kern w:val="3"/>
      <w:position w:val="-1"/>
      <w:sz w:val="22"/>
      <w:szCs w:val="22"/>
      <w:lang w:eastAsia="zh-CN"/>
    </w:rPr>
  </w:style>
  <w:style w:type="paragraph" w:customStyle="1" w:styleId="Style4">
    <w:name w:val="Style 4"/>
    <w:basedOn w:val="Standard"/>
    <w:pPr>
      <w:ind w:left="3888" w:firstLine="0"/>
    </w:pPr>
  </w:style>
  <w:style w:type="character" w:customStyle="1" w:styleId="WW8Num7z0">
    <w:name w:val="WW8Num7z0"/>
    <w:rPr>
      <w:rFonts w:ascii="Symbol" w:eastAsia="Symbol" w:hAnsi="Symbol" w:cs="OpenSymbol, 'Arial Unicode MS'"/>
      <w:w w:val="100"/>
      <w:position w:val="-1"/>
      <w:effect w:val="none"/>
      <w:vertAlign w:val="baseline"/>
      <w:cs w:val="0"/>
      <w:em w:val="none"/>
    </w:rPr>
  </w:style>
  <w:style w:type="character" w:customStyle="1" w:styleId="WW8Num7z1">
    <w:name w:val="WW8Num7z1"/>
    <w:rPr>
      <w:rFonts w:ascii="OpenSymbol, 'Arial Unicode MS'" w:eastAsia="OpenSymbol, 'Arial Unicode MS'" w:hAnsi="OpenSymbol, 'Arial Unicode MS'" w:cs="OpenSymbol, 'Arial Unicode MS'"/>
      <w:w w:val="100"/>
      <w:position w:val="-1"/>
      <w:effect w:val="none"/>
      <w:vertAlign w:val="baseline"/>
      <w:cs w:val="0"/>
      <w:em w:val="none"/>
    </w:rPr>
  </w:style>
  <w:style w:type="character" w:customStyle="1" w:styleId="BulletSymbols">
    <w:name w:val="Bullet Symbols"/>
    <w:rPr>
      <w:rFonts w:ascii="OpenSymbol" w:eastAsia="OpenSymbol" w:hAnsi="OpenSymbol" w:cs="OpenSymbol"/>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TestofumettoCarattere">
    <w:name w:val="Testo fumetto Carattere"/>
    <w:rPr>
      <w:rFonts w:ascii="Tahoma" w:eastAsia="Tahoma" w:hAnsi="Tahoma" w:cs="Tahoma"/>
      <w:w w:val="100"/>
      <w:position w:val="-1"/>
      <w:sz w:val="16"/>
      <w:szCs w:val="16"/>
      <w:effect w:val="none"/>
      <w:vertAlign w:val="baseline"/>
      <w:cs w:val="0"/>
      <w:em w:val="none"/>
      <w:lang w:bidi="he-IL"/>
    </w:rPr>
  </w:style>
  <w:style w:type="character" w:customStyle="1" w:styleId="Internetlink">
    <w:name w:val="Internet link"/>
    <w:rPr>
      <w:color w:val="0000FF"/>
      <w:w w:val="100"/>
      <w:position w:val="-1"/>
      <w:u w:val="single"/>
      <w:effect w:val="none"/>
      <w:vertAlign w:val="baseline"/>
      <w:cs w:val="0"/>
      <w:em w:val="none"/>
    </w:rPr>
  </w:style>
  <w:style w:type="character" w:styleId="Numeropagina">
    <w:name w:val="page number"/>
    <w:basedOn w:val="Carpredefinitoparagrafo1"/>
    <w:rPr>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customStyle="1" w:styleId="WW8Num9z0">
    <w:name w:val="WW8Num9z0"/>
    <w:rPr>
      <w:b/>
      <w:w w:val="100"/>
      <w:position w:val="-1"/>
      <w:u w:val="single"/>
      <w:effect w:val="none"/>
      <w:vertAlign w:val="baseline"/>
      <w:cs w:val="0"/>
      <w:em w:val="none"/>
    </w:rPr>
  </w:style>
  <w:style w:type="character" w:customStyle="1" w:styleId="WW8Num8z3">
    <w:name w:val="WW8Num8z3"/>
    <w:rPr>
      <w:rFonts w:ascii="Symbol" w:eastAsia="Symbol" w:hAnsi="Symbol" w:cs="Symbol"/>
      <w:w w:val="100"/>
      <w:position w:val="-1"/>
      <w:effect w:val="none"/>
      <w:vertAlign w:val="baseline"/>
      <w:cs w:val="0"/>
      <w:em w:val="none"/>
    </w:rPr>
  </w:style>
  <w:style w:type="character" w:customStyle="1" w:styleId="WW8Num8z2">
    <w:name w:val="WW8Num8z2"/>
    <w:rPr>
      <w:rFonts w:ascii="Wingdings" w:eastAsia="Wingdings" w:hAnsi="Wingdings" w:cs="Wingdings"/>
      <w:w w:val="100"/>
      <w:position w:val="-1"/>
      <w:effect w:val="none"/>
      <w:vertAlign w:val="baseline"/>
      <w:cs w:val="0"/>
      <w:em w:val="none"/>
    </w:rPr>
  </w:style>
  <w:style w:type="character" w:customStyle="1" w:styleId="WW8Num8z1">
    <w:name w:val="WW8Num8z1"/>
    <w:rPr>
      <w:rFonts w:ascii="Courier New" w:eastAsia="Courier New" w:hAnsi="Courier New" w:cs="Courier New"/>
      <w:w w:val="100"/>
      <w:position w:val="-1"/>
      <w:effect w:val="none"/>
      <w:vertAlign w:val="baseline"/>
      <w:cs w:val="0"/>
      <w:em w:val="none"/>
    </w:rPr>
  </w:style>
  <w:style w:type="character" w:customStyle="1" w:styleId="WW8Num8z0">
    <w:name w:val="WW8Num8z0"/>
    <w:rPr>
      <w:rFonts w:ascii="Arial" w:eastAsia="Times New Roman" w:hAnsi="Arial" w:cs="Arial"/>
      <w:w w:val="100"/>
      <w:position w:val="-1"/>
      <w:effect w:val="none"/>
      <w:vertAlign w:val="baseline"/>
      <w:cs w:val="0"/>
      <w:em w:val="none"/>
    </w:rPr>
  </w:style>
  <w:style w:type="character" w:customStyle="1" w:styleId="WW8Num6z2">
    <w:name w:val="WW8Num6z2"/>
    <w:rPr>
      <w:rFonts w:ascii="Wingdings" w:eastAsia="Wingdings" w:hAnsi="Wingdings" w:cs="Wingdings"/>
      <w:w w:val="100"/>
      <w:position w:val="-1"/>
      <w:effect w:val="none"/>
      <w:vertAlign w:val="baseline"/>
      <w:cs w:val="0"/>
      <w:em w:val="none"/>
    </w:rPr>
  </w:style>
  <w:style w:type="character" w:customStyle="1" w:styleId="WW8Num6z1">
    <w:name w:val="WW8Num6z1"/>
    <w:rPr>
      <w:rFonts w:ascii="Courier New" w:eastAsia="Courier New" w:hAnsi="Courier New" w:cs="Courier New"/>
      <w:w w:val="100"/>
      <w:position w:val="-1"/>
      <w:effect w:val="none"/>
      <w:vertAlign w:val="baseline"/>
      <w:cs w:val="0"/>
      <w:em w:val="none"/>
    </w:rPr>
  </w:style>
  <w:style w:type="character" w:customStyle="1" w:styleId="WW8Num6z0">
    <w:name w:val="WW8Num6z0"/>
    <w:rPr>
      <w:rFonts w:ascii="Symbol" w:eastAsia="Symbol" w:hAnsi="Symbol" w:cs="Symbol"/>
      <w:w w:val="100"/>
      <w:position w:val="-1"/>
      <w:effect w:val="none"/>
      <w:vertAlign w:val="baseline"/>
      <w:cs w:val="0"/>
      <w:em w:val="none"/>
    </w:rPr>
  </w:style>
  <w:style w:type="character" w:customStyle="1" w:styleId="WW8Num5z0">
    <w:name w:val="WW8Num5z0"/>
    <w:rPr>
      <w:b/>
      <w:w w:val="100"/>
      <w:position w:val="-1"/>
      <w:u w:val="single"/>
      <w:effect w:val="none"/>
      <w:vertAlign w:val="baseline"/>
      <w:cs w:val="0"/>
      <w:em w:val="none"/>
    </w:rPr>
  </w:style>
  <w:style w:type="character" w:customStyle="1" w:styleId="WW8Num4z2">
    <w:name w:val="WW8Num4z2"/>
    <w:rPr>
      <w:rFonts w:ascii="Wingdings" w:eastAsia="Wingdings" w:hAnsi="Wingdings" w:cs="Wingdings"/>
      <w:w w:val="100"/>
      <w:position w:val="-1"/>
      <w:effect w:val="none"/>
      <w:vertAlign w:val="baseline"/>
      <w:cs w:val="0"/>
      <w:em w:val="none"/>
    </w:rPr>
  </w:style>
  <w:style w:type="character" w:customStyle="1" w:styleId="WW8Num4z1">
    <w:name w:val="WW8Num4z1"/>
    <w:rPr>
      <w:rFonts w:ascii="Courier New" w:eastAsia="Courier New" w:hAnsi="Courier New" w:cs="Courier New"/>
      <w:w w:val="100"/>
      <w:position w:val="-1"/>
      <w:effect w:val="none"/>
      <w:vertAlign w:val="baseline"/>
      <w:cs w:val="0"/>
      <w:em w:val="none"/>
    </w:rPr>
  </w:style>
  <w:style w:type="character" w:customStyle="1" w:styleId="WW8Num4z0">
    <w:name w:val="WW8Num4z0"/>
    <w:rPr>
      <w:rFonts w:ascii="Symbol" w:eastAsia="Symbol" w:hAnsi="Symbol" w:cs="Symbol"/>
      <w:w w:val="100"/>
      <w:position w:val="-1"/>
      <w:effect w:val="none"/>
      <w:vertAlign w:val="baseline"/>
      <w:cs w:val="0"/>
      <w:em w:val="none"/>
    </w:rPr>
  </w:style>
  <w:style w:type="character" w:customStyle="1" w:styleId="WW8Num2z3">
    <w:name w:val="WW8Num2z3"/>
    <w:rPr>
      <w:rFonts w:ascii="Symbol" w:eastAsia="Symbol" w:hAnsi="Symbol" w:cs="Symbol"/>
      <w:w w:val="100"/>
      <w:position w:val="-1"/>
      <w:effect w:val="none"/>
      <w:vertAlign w:val="baseline"/>
      <w:cs w:val="0"/>
      <w:em w:val="none"/>
    </w:rPr>
  </w:style>
  <w:style w:type="character" w:customStyle="1" w:styleId="WW8Num2z2">
    <w:name w:val="WW8Num2z2"/>
    <w:rPr>
      <w:rFonts w:ascii="Wingdings" w:eastAsia="Wingdings" w:hAnsi="Wingdings" w:cs="Wingdings"/>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Carpredefinitoparagrafo2">
    <w:name w:val="Car. predefinito paragrafo2"/>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8Num2z1">
    <w:name w:val="WW8Num2z1"/>
    <w:rPr>
      <w:rFonts w:ascii="OpenSymbol, 'Arial Unicode MS'" w:eastAsia="OpenSymbol, 'Arial Unicode MS'" w:hAnsi="OpenSymbol, 'Arial Unicode MS'" w:cs="OpenSymbol, 'Arial Unicode MS'"/>
      <w:w w:val="100"/>
      <w:position w:val="-1"/>
      <w:effect w:val="none"/>
      <w:vertAlign w:val="baseline"/>
      <w:cs w:val="0"/>
      <w:em w:val="none"/>
    </w:rPr>
  </w:style>
  <w:style w:type="character" w:customStyle="1" w:styleId="WW8Num2z0">
    <w:name w:val="WW8Num2z0"/>
    <w:rPr>
      <w:rFonts w:ascii="Symbol" w:eastAsia="Symbol" w:hAnsi="Symbol" w:cs="OpenSymbol, 'Arial Unicode MS'"/>
      <w:w w:val="100"/>
      <w:position w:val="-1"/>
      <w:sz w:val="24"/>
      <w:szCs w:val="24"/>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0">
    <w:name w:val="WW8Num1z0"/>
    <w:rPr>
      <w:w w:val="100"/>
      <w:position w:val="-1"/>
      <w:effect w:val="none"/>
      <w:vertAlign w:val="baseline"/>
      <w:cs w:val="0"/>
      <w:em w:val="none"/>
    </w:rPr>
  </w:style>
  <w:style w:type="character" w:customStyle="1" w:styleId="WW8Num5z1">
    <w:name w:val="WW8Num5z1"/>
    <w:rPr>
      <w:rFonts w:ascii="OpenSymbol, 'Arial Unicode MS'" w:eastAsia="OpenSymbol, 'Arial Unicode MS'" w:hAnsi="OpenSymbol, 'Arial Unicode MS'" w:cs="OpenSymbol, 'Arial Unicode MS'"/>
      <w:w w:val="100"/>
      <w:position w:val="-1"/>
      <w:effect w:val="none"/>
      <w:vertAlign w:val="baseline"/>
      <w:cs w:val="0"/>
      <w:em w:val="none"/>
    </w:rPr>
  </w:style>
  <w:style w:type="character" w:customStyle="1" w:styleId="Caratterepredefinitoparagrafo">
    <w:name w:val="Carattere predefinito paragrafo"/>
    <w:rPr>
      <w:w w:val="100"/>
      <w:position w:val="-1"/>
      <w:effect w:val="none"/>
      <w:vertAlign w:val="baseline"/>
      <w:cs w:val="0"/>
      <w:em w:val="none"/>
    </w:rPr>
  </w:style>
  <w:style w:type="character" w:customStyle="1" w:styleId="VisitedInternetLink">
    <w:name w:val="Visited Internet Link"/>
    <w:rPr>
      <w:color w:val="800080"/>
      <w:w w:val="100"/>
      <w:position w:val="-1"/>
      <w:u w:val="single"/>
      <w:effect w:val="none"/>
      <w:vertAlign w:val="baseline"/>
      <w:cs w:val="0"/>
      <w:em w:val="none"/>
    </w:rPr>
  </w:style>
  <w:style w:type="numbering" w:customStyle="1" w:styleId="WW8Num7">
    <w:name w:val="WW8Num7"/>
    <w:basedOn w:val="Nessunelenco"/>
  </w:style>
  <w:style w:type="numbering" w:customStyle="1" w:styleId="WW8Num1">
    <w:name w:val="WW8Num1"/>
    <w:basedOn w:val="Nessunelenco"/>
  </w:style>
  <w:style w:type="numbering" w:customStyle="1" w:styleId="WW8Num2">
    <w:name w:val="WW8Num2"/>
    <w:basedOn w:val="Nessunelenco"/>
  </w:style>
  <w:style w:type="numbering" w:customStyle="1" w:styleId="WW8Num5">
    <w:name w:val="WW8Num5"/>
    <w:basedOn w:val="Nessunelenco"/>
  </w:style>
  <w:style w:type="character" w:customStyle="1" w:styleId="IntestazioneCarattere">
    <w:name w:val="Intestazione Carattere"/>
    <w:uiPriority w:val="99"/>
    <w:rPr>
      <w:rFonts w:ascii="Cambria" w:eastAsia="Cambria" w:hAnsi="Cambria"/>
      <w:w w:val="100"/>
      <w:kern w:val="3"/>
      <w:position w:val="-1"/>
      <w:sz w:val="24"/>
      <w:szCs w:val="24"/>
      <w:effect w:val="none"/>
      <w:vertAlign w:val="baseline"/>
      <w:cs w:val="0"/>
      <w:em w:val="none"/>
      <w:lang w:eastAsia="zh-CN" w:bidi="hi-IN"/>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e"/>
    <w:pPr>
      <w:widowControl w:val="0"/>
      <w:autoSpaceDE w:val="0"/>
    </w:pPr>
    <w:rPr>
      <w:rFonts w:ascii="Garamond" w:eastAsia="Garamond" w:hAnsi="Garamond" w:cs="Garamond"/>
      <w:color w:val="000000"/>
      <w:lang w:bidi="ar-SA"/>
    </w:rPr>
  </w:style>
  <w:style w:type="numbering" w:customStyle="1" w:styleId="WW8Num21">
    <w:name w:val="WW8Num21"/>
    <w:basedOn w:val="Nessunelenco"/>
  </w:style>
  <w:style w:type="numbering" w:customStyle="1" w:styleId="WW8Num3">
    <w:name w:val="WW8Num3"/>
    <w:basedOn w:val="Nessunelenco"/>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paragraph" w:styleId="Paragrafoelenco">
    <w:name w:val="List Paragraph"/>
    <w:basedOn w:val="Normale"/>
    <w:uiPriority w:val="34"/>
    <w:qFormat/>
    <w:rsid w:val="00BB0363"/>
    <w:pPr>
      <w:ind w:left="720"/>
      <w:contextualSpacing/>
    </w:pPr>
    <w:rPr>
      <w:rFonts w:cs="Mangal"/>
      <w:szCs w:val="21"/>
    </w:rPr>
  </w:style>
  <w:style w:type="character" w:styleId="Collegamentoipertestuale">
    <w:name w:val="Hyperlink"/>
    <w:basedOn w:val="Carpredefinitoparagrafo"/>
    <w:uiPriority w:val="99"/>
    <w:unhideWhenUsed/>
    <w:rsid w:val="00781DB9"/>
    <w:rPr>
      <w:color w:val="0000FF" w:themeColor="hyperlink"/>
      <w:u w:val="single"/>
    </w:rPr>
  </w:style>
  <w:style w:type="character" w:customStyle="1" w:styleId="NessunaspaziaturaCarattere">
    <w:name w:val="Nessuna spaziatura Carattere"/>
    <w:link w:val="Nessunaspaziatura"/>
    <w:uiPriority w:val="1"/>
    <w:qFormat/>
    <w:rsid w:val="000E2181"/>
  </w:style>
  <w:style w:type="character" w:customStyle="1" w:styleId="PidipaginaCarattere">
    <w:name w:val="Piè di pagina Carattere"/>
    <w:basedOn w:val="Carpredefinitoparagrafo"/>
    <w:link w:val="Pidipagina"/>
    <w:rsid w:val="000E2181"/>
    <w:rPr>
      <w:rFonts w:ascii="Cambria" w:eastAsia="Cambria" w:hAnsi="Cambria"/>
      <w:kern w:val="3"/>
      <w:position w:val="-1"/>
      <w:sz w:val="24"/>
      <w:szCs w:val="24"/>
      <w:lang w:eastAsia="zh-CN" w:bidi="hi-IN"/>
    </w:rPr>
  </w:style>
  <w:style w:type="paragraph" w:styleId="Nessunaspaziatura">
    <w:name w:val="No Spacing"/>
    <w:link w:val="NessunaspaziaturaCarattere"/>
    <w:uiPriority w:val="1"/>
    <w:qFormat/>
    <w:rsid w:val="000E2181"/>
    <w:pPr>
      <w:suppressAutoHyphens/>
    </w:pPr>
  </w:style>
  <w:style w:type="paragraph" w:styleId="Corpotesto">
    <w:name w:val="Body Text"/>
    <w:basedOn w:val="Normale"/>
    <w:link w:val="CorpotestoCarattere"/>
    <w:uiPriority w:val="99"/>
    <w:unhideWhenUsed/>
    <w:rsid w:val="00A55130"/>
    <w:pPr>
      <w:spacing w:after="120"/>
    </w:pPr>
    <w:rPr>
      <w:rFonts w:cs="Mangal"/>
      <w:szCs w:val="21"/>
    </w:rPr>
  </w:style>
  <w:style w:type="character" w:customStyle="1" w:styleId="CorpotestoCarattere">
    <w:name w:val="Corpo testo Carattere"/>
    <w:basedOn w:val="Carpredefinitoparagrafo"/>
    <w:link w:val="Corpotesto"/>
    <w:uiPriority w:val="99"/>
    <w:rsid w:val="00A55130"/>
    <w:rPr>
      <w:rFonts w:cs="Mangal"/>
      <w:kern w:val="3"/>
      <w:position w:val="-1"/>
      <w:sz w:val="24"/>
      <w:szCs w:val="21"/>
      <w:lang w:eastAsia="zh-CN" w:bidi="hi-IN"/>
    </w:rPr>
  </w:style>
  <w:style w:type="character" w:customStyle="1" w:styleId="WW8Num26z1">
    <w:name w:val="WW8Num26z1"/>
    <w:rsid w:val="00427A69"/>
    <w:rPr>
      <w:rFonts w:ascii="Courier New" w:hAnsi="Courier New" w:cs="Courier New"/>
    </w:rPr>
  </w:style>
  <w:style w:type="numbering" w:customStyle="1" w:styleId="RTFNum15">
    <w:name w:val="RTF_Num 15"/>
    <w:basedOn w:val="Nessunelenco"/>
    <w:rsid w:val="00427A69"/>
    <w:pPr>
      <w:numPr>
        <w:numId w:val="20"/>
      </w:numPr>
    </w:pPr>
  </w:style>
  <w:style w:type="paragraph" w:customStyle="1" w:styleId="Default">
    <w:name w:val="Default"/>
    <w:rsid w:val="00805F44"/>
    <w:pPr>
      <w:autoSpaceDE w:val="0"/>
      <w:autoSpaceDN w:val="0"/>
      <w:adjustRightInd w:val="0"/>
    </w:pPr>
    <w:rPr>
      <w:rFonts w:ascii="Arial" w:hAnsi="Arial" w:cs="Arial"/>
      <w:color w:val="000000"/>
      <w:sz w:val="24"/>
      <w:szCs w:val="24"/>
    </w:rPr>
  </w:style>
  <w:style w:type="numbering" w:customStyle="1" w:styleId="RTFNum22">
    <w:name w:val="RTF_Num 22"/>
    <w:basedOn w:val="Nessunelenco"/>
    <w:rsid w:val="00E83D79"/>
    <w:pPr>
      <w:numPr>
        <w:numId w:val="25"/>
      </w:numPr>
    </w:pPr>
  </w:style>
  <w:style w:type="character" w:customStyle="1" w:styleId="WW8Num26z0">
    <w:name w:val="WW8Num26z0"/>
    <w:rsid w:val="00B55E6E"/>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protezionecivile@ucvv.it" TargetMode="External"/><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WZj2HdmteQt+0o1mc7Cdcd9LCw==">AMUW2mXyhzNyy4WKowfPWrfAubtk32wQt210wPH25E/Mdp1kuHzRn/AHpfItPMSGv1i/Q5TLUcK39H2ChK1ncyQ2Ujpzv1b9C4rdTzVGIAjEOUMd4qQMtcM=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6B24FB-3D6A-4576-93B0-CE42A0584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1637</TotalTime>
  <Pages>21</Pages>
  <Words>6162</Words>
  <Characters>35126</Characters>
  <Application>Microsoft Office Word</Application>
  <DocSecurity>0</DocSecurity>
  <Lines>292</Lines>
  <Paragraphs>82</Paragraphs>
  <ScaleCrop>false</ScaleCrop>
  <HeadingPairs>
    <vt:vector size="2" baseType="variant">
      <vt:variant>
        <vt:lpstr>Titolo</vt:lpstr>
      </vt:variant>
      <vt:variant>
        <vt:i4>1</vt:i4>
      </vt:variant>
    </vt:vector>
  </HeadingPairs>
  <TitlesOfParts>
    <vt:vector size="1" baseType="lpstr">
      <vt:lpstr>Unione di Comuni Valdarno e Valdisieve                    SOCI OPERATIVI</vt:lpstr>
    </vt:vector>
  </TitlesOfParts>
  <Company/>
  <LinksUpToDate>false</LinksUpToDate>
  <CharactersWithSpaces>41206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Unione di Comuni Valdarno e Valdisieve                    SOCI OPERATIVI</dc:title>
  <dc:creator>Comune di Bollate Comune di Bol</dc:creator>
  <cp:lastModifiedBy>Maurizio De Santis</cp:lastModifiedBy>
  <cp:revision>134</cp:revision>
  <cp:lastPrinted>2025-08-20T06:16:00Z</cp:lastPrinted>
  <dcterms:created xsi:type="dcterms:W3CDTF">2025-08-12T10:23:00Z</dcterms:created>
  <dcterms:modified xsi:type="dcterms:W3CDTF">2025-09-24T11:54:00Z</dcterms:modified>
</cp:coreProperties>
</file>